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316"/>
        <w:gridCol w:w="4213"/>
      </w:tblGrid>
      <w:tr w:rsidR="006C5B5F" w:rsidRPr="00CD6EC5" w14:paraId="7D22B994" w14:textId="77777777" w:rsidTr="009C656D">
        <w:trPr>
          <w:trHeight w:val="1693"/>
        </w:trPr>
        <w:tc>
          <w:tcPr>
            <w:tcW w:w="4928" w:type="dxa"/>
            <w:gridSpan w:val="2"/>
          </w:tcPr>
          <w:p w14:paraId="7D22B98C" w14:textId="77777777" w:rsidR="006C5B5F" w:rsidRPr="00CD6EC5" w:rsidRDefault="006C5B5F" w:rsidP="0089567D">
            <w:pPr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D6EC5"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anchor distT="0" distB="0" distL="114300" distR="114300" simplePos="0" relativeHeight="251658752" behindDoc="1" locked="0" layoutInCell="1" allowOverlap="1" wp14:anchorId="7D22B9B0" wp14:editId="7D22B9B1">
                  <wp:simplePos x="0" y="0"/>
                  <wp:positionH relativeFrom="page">
                    <wp:posOffset>-862330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se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</w:tcPr>
          <w:p w14:paraId="7D22B993" w14:textId="77777777" w:rsidR="006C5B5F" w:rsidRPr="00CD6EC5" w:rsidRDefault="006C5B5F" w:rsidP="0060582F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5F" w:rsidRPr="00CD6EC5" w14:paraId="7D22B99A" w14:textId="77777777" w:rsidTr="009C656D">
        <w:trPr>
          <w:trHeight w:val="1848"/>
        </w:trPr>
        <w:tc>
          <w:tcPr>
            <w:tcW w:w="4928" w:type="dxa"/>
            <w:gridSpan w:val="2"/>
          </w:tcPr>
          <w:p w14:paraId="7D22B995" w14:textId="77777777" w:rsidR="002B6007" w:rsidRPr="00CD6EC5" w:rsidRDefault="00B74547" w:rsidP="0089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t>KÄSKKIRI</w:t>
            </w:r>
          </w:p>
        </w:tc>
        <w:tc>
          <w:tcPr>
            <w:tcW w:w="4283" w:type="dxa"/>
          </w:tcPr>
          <w:p w14:paraId="7D22B996" w14:textId="77777777" w:rsidR="006C5B5F" w:rsidRPr="00CD6EC5" w:rsidRDefault="006C5B5F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B997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B998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B999" w14:textId="6D8E682F" w:rsidR="006C5B5F" w:rsidRPr="00CD6EC5" w:rsidRDefault="00AF5F00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D289C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D289C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D289C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D289C">
              <w:rPr>
                <w:rFonts w:ascii="Times New Roman" w:hAnsi="Times New Roman" w:cs="Times New Roman"/>
                <w:sz w:val="24"/>
                <w:szCs w:val="24"/>
              </w:rPr>
              <w:t>1.2-4/75-1</w: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CD6EC5" w14:paraId="7D22B99D" w14:textId="77777777" w:rsidTr="00B74547">
        <w:trPr>
          <w:trHeight w:val="379"/>
        </w:trPr>
        <w:tc>
          <w:tcPr>
            <w:tcW w:w="4605" w:type="dxa"/>
          </w:tcPr>
          <w:p w14:paraId="7D22B99B" w14:textId="25FBB19F" w:rsidR="001A4AAD" w:rsidRPr="00CD6EC5" w:rsidRDefault="00AF5F00" w:rsidP="0089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D289C">
              <w:rPr>
                <w:rFonts w:ascii="Times New Roman" w:hAnsi="Times New Roman" w:cs="Times New Roman"/>
                <w:sz w:val="24"/>
                <w:szCs w:val="24"/>
              </w:rPr>
              <w:instrText xml:space="preserve"> delta_docName  \* MERGEFORMAT</w:instrTex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D289C">
              <w:rPr>
                <w:rFonts w:ascii="Times New Roman" w:hAnsi="Times New Roman" w:cs="Times New Roman"/>
                <w:sz w:val="24"/>
                <w:szCs w:val="24"/>
              </w:rPr>
              <w:t>Siseministeeriumi valitsemisala maismaasõidukite kasutamise kord</w: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gridSpan w:val="2"/>
          </w:tcPr>
          <w:p w14:paraId="7D22B99C" w14:textId="77777777" w:rsidR="001A4AAD" w:rsidRPr="00CD6EC5" w:rsidRDefault="001A4AAD" w:rsidP="0089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2B99E" w14:textId="77777777" w:rsidR="005442C4" w:rsidRPr="00CD6EC5" w:rsidRDefault="005442C4" w:rsidP="0089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B99F" w14:textId="77777777" w:rsidR="00AF5F00" w:rsidRPr="00CD6EC5" w:rsidRDefault="00AF5F00" w:rsidP="0089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8B5CB" w14:textId="77777777" w:rsidR="0060582F" w:rsidRPr="005339E2" w:rsidRDefault="0060582F" w:rsidP="0060582F">
      <w:pPr>
        <w:pStyle w:val="Kehatekst"/>
        <w:tabs>
          <w:tab w:val="left" w:pos="6521"/>
        </w:tabs>
        <w:rPr>
          <w:szCs w:val="24"/>
        </w:rPr>
      </w:pPr>
      <w:r>
        <w:rPr>
          <w:szCs w:val="24"/>
        </w:rPr>
        <w:t xml:space="preserve">Käskkiri kehtestatakse </w:t>
      </w:r>
      <w:r w:rsidRPr="005339E2">
        <w:rPr>
          <w:szCs w:val="24"/>
        </w:rPr>
        <w:t>Vabariigi Valitsuse 31. mai 2012. a määruse nr 39 „Siseministeeriumi põhimäärus“ § 28 punkti 2 alusel</w:t>
      </w:r>
      <w:r>
        <w:rPr>
          <w:szCs w:val="24"/>
        </w:rPr>
        <w:t>.</w:t>
      </w:r>
    </w:p>
    <w:p w14:paraId="5A131785" w14:textId="77777777" w:rsidR="0060582F" w:rsidRPr="005339E2" w:rsidRDefault="0060582F" w:rsidP="0060582F">
      <w:pPr>
        <w:spacing w:after="0"/>
        <w:rPr>
          <w:szCs w:val="24"/>
        </w:rPr>
      </w:pPr>
    </w:p>
    <w:p w14:paraId="297A1CF0" w14:textId="77777777" w:rsidR="0060582F" w:rsidRPr="005339E2" w:rsidRDefault="0060582F" w:rsidP="00605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4CB4F1F0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Siseministeeriumi valitsemisala maismaasõidukite kasutamise korra (edaspidi </w:t>
      </w:r>
      <w:r w:rsidRPr="00AE410C">
        <w:rPr>
          <w:rFonts w:ascii="Times New Roman" w:hAnsi="Times New Roman" w:cs="Times New Roman"/>
          <w:i/>
          <w:sz w:val="24"/>
          <w:szCs w:val="24"/>
        </w:rPr>
        <w:t>kord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39E2">
        <w:rPr>
          <w:rFonts w:ascii="Times New Roman" w:hAnsi="Times New Roman" w:cs="Times New Roman"/>
          <w:sz w:val="24"/>
          <w:szCs w:val="24"/>
        </w:rPr>
        <w:t xml:space="preserve"> eesmärk on reguleerida maismaasõidukite (edaspidi</w:t>
      </w:r>
      <w:r w:rsidRPr="005339E2">
        <w:rPr>
          <w:rFonts w:ascii="Times New Roman" w:hAnsi="Times New Roman" w:cs="Times New Roman"/>
          <w:i/>
          <w:sz w:val="24"/>
          <w:szCs w:val="24"/>
        </w:rPr>
        <w:t xml:space="preserve"> sõiduk</w:t>
      </w:r>
      <w:r w:rsidRPr="005339E2">
        <w:rPr>
          <w:rFonts w:ascii="Times New Roman" w:hAnsi="Times New Roman" w:cs="Times New Roman"/>
          <w:sz w:val="24"/>
          <w:szCs w:val="24"/>
        </w:rPr>
        <w:t xml:space="preserve">) kasutamise, hankimise, tähistamise, sõidukite üle arvestuse pidamise ja isikliku sõiduki kasutamise korda </w:t>
      </w:r>
      <w:r w:rsidRPr="009F1E50">
        <w:rPr>
          <w:rFonts w:ascii="Times New Roman" w:hAnsi="Times New Roman" w:cs="Times New Roman"/>
          <w:sz w:val="24"/>
          <w:szCs w:val="24"/>
        </w:rPr>
        <w:t>Siseministeeriumis</w:t>
      </w:r>
      <w:r w:rsidRPr="005339E2">
        <w:rPr>
          <w:rFonts w:ascii="Times New Roman" w:hAnsi="Times New Roman" w:cs="Times New Roman"/>
          <w:sz w:val="24"/>
          <w:szCs w:val="24"/>
        </w:rPr>
        <w:t xml:space="preserve"> (edaspidi</w:t>
      </w:r>
      <w:r w:rsidRPr="005339E2">
        <w:rPr>
          <w:rFonts w:ascii="Times New Roman" w:hAnsi="Times New Roman" w:cs="Times New Roman"/>
          <w:i/>
          <w:sz w:val="24"/>
          <w:szCs w:val="24"/>
        </w:rPr>
        <w:t xml:space="preserve"> ministeerium</w:t>
      </w:r>
      <w:r w:rsidRPr="005339E2">
        <w:rPr>
          <w:rFonts w:ascii="Times New Roman" w:hAnsi="Times New Roman" w:cs="Times New Roman"/>
          <w:sz w:val="24"/>
          <w:szCs w:val="24"/>
        </w:rPr>
        <w:t xml:space="preserve">) ja ministeeriumi valitsemisala asutustes. </w:t>
      </w:r>
    </w:p>
    <w:p w14:paraId="54B25A5B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Kui seaduses või</w:t>
      </w:r>
      <w:r>
        <w:rPr>
          <w:rFonts w:ascii="Times New Roman" w:hAnsi="Times New Roman" w:cs="Times New Roman"/>
          <w:sz w:val="24"/>
          <w:szCs w:val="24"/>
        </w:rPr>
        <w:t xml:space="preserve"> määruses või </w:t>
      </w:r>
      <w:r w:rsidRPr="005339E2">
        <w:rPr>
          <w:rFonts w:ascii="Times New Roman" w:hAnsi="Times New Roman" w:cs="Times New Roman"/>
          <w:sz w:val="24"/>
          <w:szCs w:val="24"/>
        </w:rPr>
        <w:t>käesolevas korras ei ole sätestatud teisiti, kehtib kord kõikide ministeeriumi ja ministeeriumi valitsemisala asutuste</w:t>
      </w:r>
      <w:r>
        <w:rPr>
          <w:rFonts w:ascii="Times New Roman" w:hAnsi="Times New Roman" w:cs="Times New Roman"/>
          <w:sz w:val="24"/>
          <w:szCs w:val="24"/>
        </w:rPr>
        <w:t xml:space="preserve"> omandis või</w:t>
      </w:r>
      <w:r w:rsidRPr="005339E2">
        <w:rPr>
          <w:rFonts w:ascii="Times New Roman" w:hAnsi="Times New Roman" w:cs="Times New Roman"/>
          <w:sz w:val="24"/>
          <w:szCs w:val="24"/>
        </w:rPr>
        <w:t xml:space="preserve"> valduses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9E2">
        <w:rPr>
          <w:rFonts w:ascii="Times New Roman" w:hAnsi="Times New Roman" w:cs="Times New Roman"/>
          <w:spacing w:val="4"/>
          <w:sz w:val="24"/>
          <w:szCs w:val="24"/>
        </w:rPr>
        <w:t>olevate mootori jõul liikuvate sõidukite (v.a sõidukid, mille valmistajakiirus on vähem kui 26</w:t>
      </w:r>
      <w:r w:rsidRPr="005339E2">
        <w:rPr>
          <w:rFonts w:ascii="Times New Roman" w:hAnsi="Times New Roman" w:cs="Times New Roman"/>
          <w:sz w:val="24"/>
          <w:szCs w:val="24"/>
        </w:rPr>
        <w:t xml:space="preserve"> km/h) ja haagiste kohta. </w:t>
      </w:r>
    </w:p>
    <w:p w14:paraId="59412A8D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Kaitsepolitseiameti ning Politsei- ja Piirivalveameti riigisaladusega kaitstud sõidukitele kohaldatakse korda niivõrd, kuivõrd see ei lähe vastuollu riigisaladuse ja salastatud välisteabe seaduse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39E2">
        <w:rPr>
          <w:rFonts w:ascii="Times New Roman" w:hAnsi="Times New Roman" w:cs="Times New Roman"/>
          <w:sz w:val="24"/>
          <w:szCs w:val="24"/>
        </w:rPr>
        <w:t xml:space="preserve"> ning teistes riigisaladuse tagamist reguleerivates õigusaktides sätestatuga.</w:t>
      </w:r>
    </w:p>
    <w:p w14:paraId="340A46BA" w14:textId="77777777" w:rsidR="0060582F" w:rsidRPr="005339E2" w:rsidRDefault="0060582F" w:rsidP="00605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82FCE" w14:textId="77777777" w:rsidR="0060582F" w:rsidRPr="005339E2" w:rsidRDefault="0060582F" w:rsidP="00605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Terminid</w:t>
      </w:r>
    </w:p>
    <w:p w14:paraId="315EAA55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Korras on kasutatud järgmisi termineid:</w:t>
      </w:r>
    </w:p>
    <w:p w14:paraId="17B95713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üldotstarbeline sõiduk</w:t>
      </w:r>
      <w:r w:rsidRPr="005339E2">
        <w:rPr>
          <w:rFonts w:ascii="Times New Roman" w:hAnsi="Times New Roman" w:cs="Times New Roman"/>
          <w:sz w:val="24"/>
          <w:szCs w:val="24"/>
        </w:rPr>
        <w:t xml:space="preserve"> – majandus- ja kommunikatsiooniministri 13. juuni 2011. a määruses nr 42 „Mootorsõiduki ja selle haagise tehnonõuded ning nõuded varustusele“ sätestatud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39E2">
        <w:rPr>
          <w:rFonts w:ascii="Times New Roman" w:hAnsi="Times New Roman" w:cs="Times New Roman"/>
          <w:sz w:val="24"/>
          <w:szCs w:val="24"/>
        </w:rPr>
        <w:t>-kategooria sõiduauto,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39E2">
        <w:rPr>
          <w:rFonts w:ascii="Times New Roman" w:hAnsi="Times New Roman" w:cs="Times New Roman"/>
          <w:sz w:val="24"/>
          <w:szCs w:val="24"/>
        </w:rPr>
        <w:t>-kategooria väikebuss,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339E2">
        <w:rPr>
          <w:rFonts w:ascii="Times New Roman" w:hAnsi="Times New Roman" w:cs="Times New Roman"/>
          <w:sz w:val="24"/>
          <w:szCs w:val="24"/>
        </w:rPr>
        <w:t>-kategooria buss ja N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39E2">
        <w:rPr>
          <w:rFonts w:ascii="Times New Roman" w:hAnsi="Times New Roman" w:cs="Times New Roman"/>
          <w:sz w:val="24"/>
          <w:szCs w:val="24"/>
        </w:rPr>
        <w:t>-kategooria veoauto, v.a spetsiaalselt kohandatud kere ja varustusega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39E2">
        <w:rPr>
          <w:rFonts w:ascii="Times New Roman" w:hAnsi="Times New Roman" w:cs="Times New Roman"/>
          <w:sz w:val="24"/>
          <w:szCs w:val="24"/>
        </w:rPr>
        <w:t>-, M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39E2">
        <w:rPr>
          <w:rFonts w:ascii="Times New Roman" w:hAnsi="Times New Roman" w:cs="Times New Roman"/>
          <w:sz w:val="24"/>
          <w:szCs w:val="24"/>
        </w:rPr>
        <w:t>- ja N</w:t>
      </w:r>
      <w:r w:rsidRPr="005339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39E2">
        <w:rPr>
          <w:rFonts w:ascii="Times New Roman" w:hAnsi="Times New Roman" w:cs="Times New Roman"/>
          <w:sz w:val="24"/>
          <w:szCs w:val="24"/>
        </w:rPr>
        <w:t xml:space="preserve">-kategooria sõiduk, </w:t>
      </w:r>
      <w:r>
        <w:rPr>
          <w:rFonts w:ascii="Times New Roman" w:hAnsi="Times New Roman" w:cs="Times New Roman"/>
          <w:sz w:val="24"/>
          <w:szCs w:val="24"/>
        </w:rPr>
        <w:t>mille keretüübiks on Maantee</w:t>
      </w:r>
      <w:r w:rsidRPr="005339E2">
        <w:rPr>
          <w:rFonts w:ascii="Times New Roman" w:hAnsi="Times New Roman" w:cs="Times New Roman"/>
          <w:sz w:val="24"/>
          <w:szCs w:val="24"/>
        </w:rPr>
        <w:t>ameti liiklusregistris märgitud „</w:t>
      </w:r>
      <w:r w:rsidRPr="008C1634">
        <w:rPr>
          <w:rFonts w:ascii="Times New Roman" w:hAnsi="Times New Roman" w:cs="Times New Roman"/>
          <w:i/>
          <w:sz w:val="24"/>
          <w:szCs w:val="24"/>
        </w:rPr>
        <w:t>sihtotstarbeline</w:t>
      </w:r>
      <w:r w:rsidRPr="005339E2">
        <w:rPr>
          <w:rFonts w:ascii="Times New Roman" w:hAnsi="Times New Roman" w:cs="Times New Roman"/>
          <w:sz w:val="24"/>
          <w:szCs w:val="24"/>
        </w:rPr>
        <w:t>“;</w:t>
      </w:r>
    </w:p>
    <w:p w14:paraId="3C4E1F5C" w14:textId="77777777" w:rsidR="0060582F" w:rsidRPr="00253EE9" w:rsidRDefault="0060582F" w:rsidP="0060582F">
      <w:pPr>
        <w:pStyle w:val="Loendilik"/>
        <w:numPr>
          <w:ilvl w:val="2"/>
          <w:numId w:val="1"/>
        </w:numPr>
        <w:rPr>
          <w:rFonts w:eastAsiaTheme="minorHAnsi"/>
          <w:szCs w:val="24"/>
          <w:lang w:val="et-EE"/>
        </w:rPr>
      </w:pPr>
      <w:r w:rsidRPr="00253EE9">
        <w:rPr>
          <w:b/>
          <w:szCs w:val="24"/>
          <w:lang w:val="et-EE"/>
        </w:rPr>
        <w:t>eriotstarbeline sõiduk</w:t>
      </w:r>
      <w:r w:rsidRPr="00253EE9">
        <w:rPr>
          <w:szCs w:val="24"/>
          <w:lang w:val="et-EE"/>
        </w:rPr>
        <w:t xml:space="preserve"> – majandus- ja kommunikatsiooniministri 13. juuni 2011. a määruses nr 42 sätestatud N</w:t>
      </w:r>
      <w:r w:rsidRPr="00253EE9">
        <w:rPr>
          <w:szCs w:val="24"/>
          <w:vertAlign w:val="subscript"/>
          <w:lang w:val="et-EE"/>
        </w:rPr>
        <w:t>2</w:t>
      </w:r>
      <w:r w:rsidRPr="00253EE9">
        <w:rPr>
          <w:szCs w:val="24"/>
          <w:lang w:val="et-EE"/>
        </w:rPr>
        <w:t>- ja N</w:t>
      </w:r>
      <w:r w:rsidRPr="00253EE9">
        <w:rPr>
          <w:szCs w:val="24"/>
          <w:vertAlign w:val="subscript"/>
          <w:lang w:val="et-EE"/>
        </w:rPr>
        <w:t>3</w:t>
      </w:r>
      <w:r w:rsidRPr="00253EE9">
        <w:rPr>
          <w:szCs w:val="24"/>
          <w:lang w:val="et-EE"/>
        </w:rPr>
        <w:t>-kategooria veoauto, L-kategooria sõiduk (mootorratas, mopeed, ATV jne), MS</w:t>
      </w:r>
      <w:r w:rsidRPr="00253EE9">
        <w:rPr>
          <w:szCs w:val="24"/>
          <w:vertAlign w:val="subscript"/>
          <w:lang w:val="et-EE"/>
        </w:rPr>
        <w:t>1</w:t>
      </w:r>
      <w:r w:rsidRPr="00253EE9">
        <w:rPr>
          <w:szCs w:val="24"/>
          <w:lang w:val="et-EE"/>
        </w:rPr>
        <w:t xml:space="preserve">-kategooria mootorkelk, O-kategooria haagis, T- ja C-kategooria traktor ning LM-kategooria liikurmasin. </w:t>
      </w:r>
      <w:r w:rsidRPr="00253EE9">
        <w:rPr>
          <w:rFonts w:eastAsiaTheme="minorHAnsi"/>
          <w:szCs w:val="24"/>
          <w:lang w:val="et-EE"/>
        </w:rPr>
        <w:t>Samuti käsitatakse eriotstarbelise sõidukina M ja N kategooria maasturit, mille kategooria</w:t>
      </w:r>
      <w:r>
        <w:rPr>
          <w:rFonts w:eastAsiaTheme="minorHAnsi"/>
          <w:szCs w:val="24"/>
          <w:lang w:val="et-EE"/>
        </w:rPr>
        <w:t xml:space="preserve"> tähises</w:t>
      </w:r>
      <w:r w:rsidRPr="00253EE9">
        <w:rPr>
          <w:rFonts w:eastAsiaTheme="minorHAnsi"/>
          <w:szCs w:val="24"/>
          <w:lang w:val="et-EE"/>
        </w:rPr>
        <w:t xml:space="preserve"> </w:t>
      </w:r>
      <w:r>
        <w:rPr>
          <w:rFonts w:eastAsiaTheme="minorHAnsi"/>
          <w:szCs w:val="24"/>
          <w:lang w:val="et-EE"/>
        </w:rPr>
        <w:t xml:space="preserve">sisaldub märge </w:t>
      </w:r>
      <w:r w:rsidRPr="00253EE9">
        <w:rPr>
          <w:rFonts w:eastAsiaTheme="minorHAnsi"/>
          <w:szCs w:val="24"/>
          <w:lang w:val="et-EE"/>
        </w:rPr>
        <w:t xml:space="preserve">„G“ ning spetsiaalselt kohandatud kere ja varustusega M1-, M2- ja N1-kategooria sõidukit, mille keretüübiks on Maanteeameti liiklusregistris märgitud „sihtotstarbeline“; </w:t>
      </w:r>
    </w:p>
    <w:p w14:paraId="1C15F3C0" w14:textId="77777777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b/>
          <w:sz w:val="24"/>
          <w:szCs w:val="24"/>
        </w:rPr>
        <w:lastRenderedPageBreak/>
        <w:t>sõiduauto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9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40F0">
        <w:rPr>
          <w:rFonts w:ascii="Times New Roman" w:hAnsi="Times New Roman" w:cs="Times New Roman"/>
          <w:sz w:val="24"/>
          <w:szCs w:val="24"/>
        </w:rPr>
        <w:t>majandus- ja kommunikatsiooniministri 13. juuni 2011. a määruses nr 42 „Mootorsõiduki ja selle haagise tehnonõuded ning nõuded varustusele“ sätestatud M</w:t>
      </w:r>
      <w:r w:rsidRPr="00AE410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40F0">
        <w:rPr>
          <w:rFonts w:ascii="Times New Roman" w:hAnsi="Times New Roman" w:cs="Times New Roman"/>
          <w:sz w:val="24"/>
          <w:szCs w:val="24"/>
        </w:rPr>
        <w:t>-kategooria sõidu</w:t>
      </w:r>
      <w:r>
        <w:rPr>
          <w:rFonts w:ascii="Times New Roman" w:hAnsi="Times New Roman" w:cs="Times New Roman"/>
          <w:sz w:val="24"/>
          <w:szCs w:val="24"/>
        </w:rPr>
        <w:t>k;</w:t>
      </w:r>
    </w:p>
    <w:p w14:paraId="1134D2BC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 xml:space="preserve">määrus </w:t>
      </w:r>
      <w:r w:rsidRPr="005339E2">
        <w:rPr>
          <w:rFonts w:ascii="Times New Roman" w:hAnsi="Times New Roman" w:cs="Times New Roman"/>
          <w:sz w:val="24"/>
          <w:szCs w:val="24"/>
        </w:rPr>
        <w:t>– Vabariigi Valitsuse 16. juuni 2011. a määrus nr 77 „Alarm- ja jälitussõidukite loetelu, nende tähistamise ja liiklemise kord“;</w:t>
      </w:r>
    </w:p>
    <w:p w14:paraId="328542CD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 xml:space="preserve">alarmsõiduk </w:t>
      </w:r>
      <w:r w:rsidRPr="005339E2">
        <w:rPr>
          <w:rFonts w:ascii="Times New Roman" w:hAnsi="Times New Roman" w:cs="Times New Roman"/>
          <w:sz w:val="24"/>
          <w:szCs w:val="24"/>
        </w:rPr>
        <w:t xml:space="preserve">– määruses nimetatud alarmsõiduki nõuetele vastav sõiduk; </w:t>
      </w:r>
    </w:p>
    <w:p w14:paraId="3D607768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jälitussõiduk</w:t>
      </w:r>
      <w:r w:rsidRPr="005339E2">
        <w:rPr>
          <w:rFonts w:ascii="Times New Roman" w:hAnsi="Times New Roman" w:cs="Times New Roman"/>
          <w:sz w:val="24"/>
          <w:szCs w:val="24"/>
        </w:rPr>
        <w:t xml:space="preserve"> – määruses nimetatud jälitussõiduki nõuetele vastav sõiduk;</w:t>
      </w:r>
    </w:p>
    <w:p w14:paraId="38D1AED1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 xml:space="preserve">tavasõiduk </w:t>
      </w:r>
      <w:r w:rsidRPr="005339E2">
        <w:rPr>
          <w:rFonts w:ascii="Times New Roman" w:hAnsi="Times New Roman" w:cs="Times New Roman"/>
          <w:sz w:val="24"/>
          <w:szCs w:val="24"/>
        </w:rPr>
        <w:t>– tsiviilvärvides sõiduk, v.a alarm- ja jälitussõiduk;</w:t>
      </w:r>
    </w:p>
    <w:p w14:paraId="5F2C6031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omandisõiduk</w:t>
      </w:r>
      <w:r w:rsidRPr="005339E2">
        <w:rPr>
          <w:rFonts w:ascii="Times New Roman" w:hAnsi="Times New Roman" w:cs="Times New Roman"/>
          <w:sz w:val="24"/>
          <w:szCs w:val="24"/>
        </w:rPr>
        <w:t xml:space="preserve"> – riigi omandis ja ministeeriumi või selle valitsemisala asutuse valduses olev sõiduk;</w:t>
      </w:r>
    </w:p>
    <w:p w14:paraId="44731097" w14:textId="77777777" w:rsidR="0060582F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rendisõiduk</w:t>
      </w:r>
      <w:r w:rsidRPr="005339E2">
        <w:rPr>
          <w:rFonts w:ascii="Times New Roman" w:hAnsi="Times New Roman" w:cs="Times New Roman"/>
          <w:sz w:val="24"/>
          <w:szCs w:val="24"/>
        </w:rPr>
        <w:t xml:space="preserve"> – kasutusrendi või kapitalirendi tingimustel renditud sõiduk; </w:t>
      </w:r>
    </w:p>
    <w:p w14:paraId="0D505410" w14:textId="77777777" w:rsidR="0060582F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11">
        <w:rPr>
          <w:rFonts w:ascii="Times New Roman" w:hAnsi="Times New Roman" w:cs="Times New Roman"/>
          <w:b/>
          <w:sz w:val="24"/>
          <w:szCs w:val="24"/>
        </w:rPr>
        <w:t>konfiskeeritud sõiduk</w:t>
      </w:r>
      <w:r w:rsidRPr="00382D1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11">
        <w:rPr>
          <w:rFonts w:ascii="Times New Roman" w:hAnsi="Times New Roman" w:cs="Times New Roman"/>
          <w:sz w:val="24"/>
          <w:szCs w:val="24"/>
        </w:rPr>
        <w:t>maismaasõiduk, mis on konfiskeeritud kohtuotsuse või -määrusega kriminaalasjas või konfiskeeritud kohtuvälise menetleja otsuse või määruse alusel väärteoasjas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B5B02B" w14:textId="77777777" w:rsidR="0060582F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kasutusala </w:t>
      </w:r>
      <w:r>
        <w:rPr>
          <w:rFonts w:ascii="Times New Roman" w:hAnsi="Times New Roman" w:cs="Times New Roman"/>
          <w:sz w:val="24"/>
          <w:szCs w:val="24"/>
        </w:rPr>
        <w:t>– kasutusvaldkond või teenus, mida</w:t>
      </w:r>
      <w:r w:rsidRPr="0039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sõidukiga peamiselt tagatakse;</w:t>
      </w:r>
    </w:p>
    <w:p w14:paraId="1E3450F8" w14:textId="77777777" w:rsidR="0060582F" w:rsidRPr="007024C0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DD">
        <w:rPr>
          <w:rFonts w:ascii="Times New Roman" w:hAnsi="Times New Roman" w:cs="Times New Roman"/>
          <w:b/>
          <w:sz w:val="24"/>
          <w:szCs w:val="24"/>
        </w:rPr>
        <w:t>standardi</w:t>
      </w:r>
      <w:r w:rsidRPr="00AE410C">
        <w:rPr>
          <w:rFonts w:ascii="Times New Roman" w:hAnsi="Times New Roman" w:cs="Times New Roman"/>
          <w:b/>
          <w:sz w:val="24"/>
          <w:szCs w:val="24"/>
        </w:rPr>
        <w:t>grupp</w:t>
      </w:r>
      <w:r w:rsidRPr="00074EDD">
        <w:rPr>
          <w:rFonts w:ascii="Times New Roman" w:hAnsi="Times New Roman" w:cs="Times New Roman"/>
          <w:sz w:val="24"/>
          <w:szCs w:val="24"/>
        </w:rPr>
        <w:t xml:space="preserve"> – kategooria, suurusklassi ja teenistusliku vajaduse alusel ministeeriumi valitsemisala üleselt kokkulepitud sõidukite grupp</w:t>
      </w:r>
      <w:r>
        <w:rPr>
          <w:rFonts w:ascii="Times New Roman" w:hAnsi="Times New Roman" w:cs="Times New Roman"/>
          <w:sz w:val="24"/>
          <w:szCs w:val="24"/>
        </w:rPr>
        <w:t xml:space="preserve"> koos prognoositava keskmise soetusmaksumusega</w:t>
      </w:r>
      <w:r w:rsidRPr="00074EDD">
        <w:rPr>
          <w:rFonts w:ascii="Times New Roman" w:hAnsi="Times New Roman" w:cs="Times New Roman"/>
          <w:sz w:val="24"/>
          <w:szCs w:val="24"/>
        </w:rPr>
        <w:t>.</w:t>
      </w:r>
      <w:r w:rsidRPr="00074EDD">
        <w:t xml:space="preserve"> </w:t>
      </w:r>
      <w:r w:rsidRPr="00074EDD">
        <w:rPr>
          <w:rFonts w:ascii="Times New Roman" w:hAnsi="Times New Roman" w:cs="Times New Roman"/>
          <w:sz w:val="24"/>
          <w:szCs w:val="24"/>
        </w:rPr>
        <w:t xml:space="preserve">Standardigruppide koostamise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074EDD">
        <w:rPr>
          <w:rFonts w:ascii="Times New Roman" w:hAnsi="Times New Roman" w:cs="Times New Roman"/>
          <w:sz w:val="24"/>
          <w:szCs w:val="24"/>
        </w:rPr>
        <w:t xml:space="preserve">uuendamise eest vastutab ministeeriumi varahaldusosakond kaasates valitsemisala asutuste varahalduseksperte. </w:t>
      </w:r>
      <w:r>
        <w:rPr>
          <w:rFonts w:ascii="Times New Roman" w:hAnsi="Times New Roman" w:cs="Times New Roman"/>
          <w:sz w:val="24"/>
          <w:szCs w:val="24"/>
        </w:rPr>
        <w:t xml:space="preserve">Standardigruppide loetelu </w:t>
      </w:r>
      <w:r w:rsidRPr="007024C0">
        <w:rPr>
          <w:rFonts w:ascii="Times New Roman" w:hAnsi="Times New Roman" w:cs="Times New Roman"/>
          <w:sz w:val="24"/>
          <w:szCs w:val="24"/>
        </w:rPr>
        <w:t>on kättesaadav ministeeriumi valitsemisala Wiki veebilehel.</w:t>
      </w:r>
    </w:p>
    <w:p w14:paraId="5812EA6C" w14:textId="77777777" w:rsidR="0060582F" w:rsidRPr="007024C0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Style w:val="Kommentaariviide"/>
        </w:rPr>
      </w:pPr>
      <w:r w:rsidRPr="006D105F">
        <w:rPr>
          <w:rFonts w:ascii="Times New Roman" w:hAnsi="Times New Roman" w:cs="Times New Roman"/>
          <w:b/>
          <w:sz w:val="24"/>
          <w:szCs w:val="24"/>
        </w:rPr>
        <w:t>standardi</w:t>
      </w:r>
      <w:r>
        <w:rPr>
          <w:rFonts w:ascii="Times New Roman" w:hAnsi="Times New Roman" w:cs="Times New Roman"/>
          <w:b/>
          <w:sz w:val="24"/>
          <w:szCs w:val="24"/>
        </w:rPr>
        <w:t>grupi</w:t>
      </w:r>
      <w:r w:rsidRPr="006D105F">
        <w:rPr>
          <w:rFonts w:ascii="Times New Roman" w:hAnsi="Times New Roman" w:cs="Times New Roman"/>
          <w:b/>
          <w:sz w:val="24"/>
          <w:szCs w:val="24"/>
        </w:rPr>
        <w:t xml:space="preserve"> kirjeldus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05F">
        <w:rPr>
          <w:rFonts w:ascii="Times New Roman" w:hAnsi="Times New Roman" w:cs="Times New Roman"/>
          <w:sz w:val="24"/>
          <w:szCs w:val="24"/>
        </w:rPr>
        <w:t xml:space="preserve">ministeeriumi valitsemisala üleselt kokkulepitud </w:t>
      </w:r>
      <w:r>
        <w:rPr>
          <w:rFonts w:ascii="Times New Roman" w:hAnsi="Times New Roman" w:cs="Times New Roman"/>
          <w:sz w:val="24"/>
          <w:szCs w:val="24"/>
        </w:rPr>
        <w:t xml:space="preserve">sõidukite </w:t>
      </w:r>
      <w:r w:rsidRPr="001F63C9">
        <w:rPr>
          <w:rFonts w:ascii="Times New Roman" w:hAnsi="Times New Roman" w:cs="Times New Roman"/>
          <w:sz w:val="24"/>
          <w:szCs w:val="24"/>
        </w:rPr>
        <w:t>standardigrupi</w:t>
      </w:r>
      <w:r w:rsidRPr="006D105F">
        <w:rPr>
          <w:rFonts w:ascii="Times New Roman" w:hAnsi="Times New Roman" w:cs="Times New Roman"/>
          <w:sz w:val="24"/>
          <w:szCs w:val="24"/>
        </w:rPr>
        <w:t xml:space="preserve"> tehniline kirjeldus. Standardi</w:t>
      </w:r>
      <w:r>
        <w:rPr>
          <w:rFonts w:ascii="Times New Roman" w:hAnsi="Times New Roman" w:cs="Times New Roman"/>
          <w:sz w:val="24"/>
          <w:szCs w:val="24"/>
        </w:rPr>
        <w:t>grupi</w:t>
      </w:r>
      <w:r w:rsidRPr="006D105F">
        <w:rPr>
          <w:rFonts w:ascii="Times New Roman" w:hAnsi="Times New Roman" w:cs="Times New Roman"/>
          <w:sz w:val="24"/>
          <w:szCs w:val="24"/>
        </w:rPr>
        <w:t xml:space="preserve"> kirjelduse koostamise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  <w:r w:rsidRPr="006D105F">
        <w:rPr>
          <w:rFonts w:ascii="Times New Roman" w:hAnsi="Times New Roman" w:cs="Times New Roman"/>
          <w:sz w:val="24"/>
          <w:szCs w:val="24"/>
        </w:rPr>
        <w:t xml:space="preserve"> uuendamise eest vastutab ministeeriumi varahaldusosakond koostöös ministeeriumi valitsemisala asutuste varahalduse ekspertidega.</w:t>
      </w:r>
      <w:r w:rsidRPr="006D105F" w:rsidDel="00366813">
        <w:rPr>
          <w:sz w:val="24"/>
          <w:szCs w:val="24"/>
        </w:rPr>
        <w:t xml:space="preserve"> </w:t>
      </w:r>
      <w:r w:rsidRPr="006D105F">
        <w:rPr>
          <w:rFonts w:ascii="Times New Roman" w:hAnsi="Times New Roman" w:cs="Times New Roman"/>
          <w:sz w:val="24"/>
          <w:szCs w:val="24"/>
        </w:rPr>
        <w:t>Standardi</w:t>
      </w:r>
      <w:r>
        <w:rPr>
          <w:rFonts w:ascii="Times New Roman" w:hAnsi="Times New Roman" w:cs="Times New Roman"/>
          <w:sz w:val="24"/>
          <w:szCs w:val="24"/>
        </w:rPr>
        <w:t>grupi</w:t>
      </w:r>
      <w:r w:rsidRPr="006D105F">
        <w:rPr>
          <w:rFonts w:ascii="Times New Roman" w:hAnsi="Times New Roman" w:cs="Times New Roman"/>
          <w:sz w:val="24"/>
          <w:szCs w:val="24"/>
        </w:rPr>
        <w:t xml:space="preserve"> kirjeldused on kättesaadav ministeeriumi valitsemisala Wiki veebilehel.</w:t>
      </w:r>
    </w:p>
    <w:p w14:paraId="68B81124" w14:textId="77777777" w:rsidR="0060582F" w:rsidRPr="00074EDD" w:rsidRDefault="0060582F" w:rsidP="0060582F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8767F18" w14:textId="77777777" w:rsidR="0060582F" w:rsidRPr="00074EDD" w:rsidRDefault="0060582F" w:rsidP="00605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DD">
        <w:rPr>
          <w:rFonts w:ascii="Times New Roman" w:hAnsi="Times New Roman" w:cs="Times New Roman"/>
          <w:b/>
          <w:sz w:val="24"/>
          <w:szCs w:val="24"/>
        </w:rPr>
        <w:t>Sõiduki hankimise ja rahastamise põhimõtted</w:t>
      </w:r>
    </w:p>
    <w:p w14:paraId="74F6C6EF" w14:textId="77777777" w:rsidR="0060582F" w:rsidRPr="00074EDD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DD">
        <w:rPr>
          <w:rFonts w:ascii="Times New Roman" w:hAnsi="Times New Roman" w:cs="Times New Roman"/>
          <w:sz w:val="24"/>
          <w:szCs w:val="24"/>
        </w:rPr>
        <w:t xml:space="preserve">Sõiduki hankimine on sõiduki soetamine omandisse, rentimine kasutusrendi või kapitalirendi tingimustel. </w:t>
      </w:r>
    </w:p>
    <w:p w14:paraId="3A3AAB8C" w14:textId="77777777" w:rsidR="0060582F" w:rsidRPr="00074EDD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DD">
        <w:rPr>
          <w:rFonts w:ascii="Times New Roman" w:hAnsi="Times New Roman" w:cs="Times New Roman"/>
          <w:sz w:val="24"/>
          <w:szCs w:val="24"/>
        </w:rPr>
        <w:t xml:space="preserve">Sõiduk hangitakse </w:t>
      </w:r>
      <w:r>
        <w:rPr>
          <w:rFonts w:ascii="Times New Roman" w:hAnsi="Times New Roman" w:cs="Times New Roman"/>
          <w:sz w:val="24"/>
          <w:szCs w:val="24"/>
        </w:rPr>
        <w:t>hankeplaani</w:t>
      </w:r>
      <w:r w:rsidRPr="00074EDD">
        <w:rPr>
          <w:rFonts w:ascii="Times New Roman" w:hAnsi="Times New Roman" w:cs="Times New Roman"/>
          <w:sz w:val="24"/>
          <w:szCs w:val="24"/>
        </w:rPr>
        <w:t xml:space="preserve"> alusel ja </w:t>
      </w:r>
      <w:r w:rsidRPr="00AE410C">
        <w:rPr>
          <w:rFonts w:ascii="Times New Roman" w:hAnsi="Times New Roman" w:cs="Times New Roman"/>
          <w:sz w:val="24"/>
          <w:szCs w:val="24"/>
        </w:rPr>
        <w:t>järgides Siseministeeriumi valitsemisala transportvara arendamise kava põhimõtteid.</w:t>
      </w:r>
      <w:r w:rsidRPr="00074EDD">
        <w:rPr>
          <w:rFonts w:ascii="Times New Roman" w:hAnsi="Times New Roman" w:cs="Times New Roman"/>
          <w:sz w:val="24"/>
          <w:szCs w:val="24"/>
        </w:rPr>
        <w:t xml:space="preserve"> Sõiduki hankimise eeldus on eelarveliste vahendite olemasolu. Sõiduki hankimisel kapitalirendi tingimustel on eelduseks riigieelarves vastava loa olemasolu.</w:t>
      </w:r>
    </w:p>
    <w:p w14:paraId="77D3E2E9" w14:textId="77777777" w:rsidR="0060582F" w:rsidRPr="00074EDD" w:rsidRDefault="0060582F" w:rsidP="0060582F">
      <w:pPr>
        <w:pStyle w:val="Loendilik"/>
        <w:numPr>
          <w:ilvl w:val="1"/>
          <w:numId w:val="1"/>
        </w:numPr>
        <w:rPr>
          <w:szCs w:val="24"/>
          <w:lang w:val="et-EE"/>
        </w:rPr>
      </w:pPr>
      <w:r w:rsidRPr="00074EDD">
        <w:rPr>
          <w:szCs w:val="24"/>
          <w:lang w:val="et-EE"/>
        </w:rPr>
        <w:t>Sõiduk hangitakse kooskõlas riigieelarve seaduse, riigihangete seaduse, ministeeriumi riigihangete läbiviimise korra ja asutuse samasisulise korraga. Sõiduki rentimisel tuleb järgida Raamatupidamise Toimkonna juhendis nr 9 nimetatud tingimusi.</w:t>
      </w:r>
    </w:p>
    <w:p w14:paraId="16B508AC" w14:textId="77777777" w:rsidR="0060582F" w:rsidRPr="00AE410C" w:rsidRDefault="0060582F" w:rsidP="0060582F">
      <w:pPr>
        <w:pStyle w:val="Loendilik"/>
        <w:numPr>
          <w:ilvl w:val="1"/>
          <w:numId w:val="1"/>
        </w:numPr>
        <w:rPr>
          <w:szCs w:val="24"/>
        </w:rPr>
      </w:pPr>
      <w:r w:rsidRPr="00AE410C">
        <w:rPr>
          <w:szCs w:val="24"/>
          <w:lang w:val="et-EE"/>
        </w:rPr>
        <w:t>Üldotstarbeline sõiduk renditakse üldjuhul kasutusrendi tingimustel. Üldotstarbelise tavasõiduki hankimisel tuleb lähtuda koostatud standardi</w:t>
      </w:r>
      <w:r>
        <w:rPr>
          <w:szCs w:val="24"/>
          <w:lang w:val="et-EE"/>
        </w:rPr>
        <w:t>grupi</w:t>
      </w:r>
      <w:r w:rsidRPr="00AE410C">
        <w:rPr>
          <w:szCs w:val="24"/>
          <w:lang w:val="et-EE"/>
        </w:rPr>
        <w:t xml:space="preserve"> kirjeldustest</w:t>
      </w:r>
      <w:r w:rsidRPr="00AE410C">
        <w:rPr>
          <w:rFonts w:eastAsiaTheme="minorHAnsi"/>
          <w:szCs w:val="24"/>
          <w:lang w:val="et-EE"/>
        </w:rPr>
        <w:t>.</w:t>
      </w:r>
    </w:p>
    <w:p w14:paraId="3A1A640F" w14:textId="77777777" w:rsidR="0060582F" w:rsidRPr="00074EDD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DD">
        <w:rPr>
          <w:rFonts w:ascii="Times New Roman" w:hAnsi="Times New Roman" w:cs="Times New Roman"/>
          <w:sz w:val="24"/>
          <w:szCs w:val="24"/>
        </w:rPr>
        <w:t xml:space="preserve">Eriotstarbeline sõiduk soetatakse </w:t>
      </w:r>
      <w:r w:rsidRPr="00AE410C">
        <w:rPr>
          <w:rFonts w:ascii="Times New Roman" w:hAnsi="Times New Roman" w:cs="Times New Roman"/>
          <w:sz w:val="24"/>
          <w:szCs w:val="24"/>
        </w:rPr>
        <w:t>üld</w:t>
      </w:r>
      <w:r w:rsidRPr="00074EDD">
        <w:rPr>
          <w:rFonts w:ascii="Times New Roman" w:hAnsi="Times New Roman" w:cs="Times New Roman"/>
          <w:sz w:val="24"/>
          <w:szCs w:val="24"/>
        </w:rPr>
        <w:t>juhul omandisse.</w:t>
      </w:r>
    </w:p>
    <w:p w14:paraId="217D686C" w14:textId="77777777" w:rsidR="0060582F" w:rsidRPr="00AE410C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 xml:space="preserve">Sõiduki hankimine tuleb kirjalikult kooskõlastada ministeeriumi varade, planeerimise ja tehnoloogia asekantsleriga (edaspidi </w:t>
      </w:r>
      <w:r w:rsidRPr="00AE410C">
        <w:rPr>
          <w:rFonts w:ascii="Times New Roman" w:hAnsi="Times New Roman" w:cs="Times New Roman"/>
          <w:i/>
          <w:sz w:val="24"/>
          <w:szCs w:val="24"/>
        </w:rPr>
        <w:t>asekantsler</w:t>
      </w:r>
      <w:r w:rsidRPr="00AE410C">
        <w:rPr>
          <w:rFonts w:ascii="Times New Roman" w:hAnsi="Times New Roman" w:cs="Times New Roman"/>
          <w:sz w:val="24"/>
          <w:szCs w:val="24"/>
        </w:rPr>
        <w:t xml:space="preserve">) järgmistel juhtudel: </w:t>
      </w:r>
    </w:p>
    <w:p w14:paraId="631BA9F6" w14:textId="77777777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>hanke tulemusena suurendatakse asutuse sõidukite koguarvu;</w:t>
      </w:r>
    </w:p>
    <w:p w14:paraId="37541B15" w14:textId="77777777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>hanke tulemusena asendatakse sõiduk</w:t>
      </w:r>
      <w:r>
        <w:rPr>
          <w:rFonts w:ascii="Times New Roman" w:hAnsi="Times New Roman" w:cs="Times New Roman"/>
          <w:sz w:val="24"/>
          <w:szCs w:val="24"/>
        </w:rPr>
        <w:t xml:space="preserve"> teise</w:t>
      </w:r>
      <w:r w:rsidRPr="00AE410C">
        <w:rPr>
          <w:rFonts w:ascii="Times New Roman" w:hAnsi="Times New Roman" w:cs="Times New Roman"/>
          <w:sz w:val="24"/>
          <w:szCs w:val="24"/>
        </w:rPr>
        <w:t xml:space="preserve"> standardigrup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E41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kuuluva sõidukiga, mille prognoositav keskmin</w:t>
      </w:r>
      <w:r w:rsidRPr="00332FE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soetusmaksumus on kallim</w:t>
      </w:r>
      <w:r w:rsidRPr="00AE410C">
        <w:rPr>
          <w:rFonts w:ascii="Times New Roman" w:hAnsi="Times New Roman" w:cs="Times New Roman"/>
          <w:sz w:val="24"/>
          <w:szCs w:val="24"/>
        </w:rPr>
        <w:t>;</w:t>
      </w:r>
    </w:p>
    <w:p w14:paraId="309FD0DE" w14:textId="0E6A1393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 xml:space="preserve">põhjendatud erijuhtudel Korra punktides 3.4. </w:t>
      </w:r>
      <w:r w:rsidR="007308F3">
        <w:rPr>
          <w:rFonts w:ascii="Times New Roman" w:hAnsi="Times New Roman" w:cs="Times New Roman"/>
          <w:sz w:val="24"/>
          <w:szCs w:val="24"/>
        </w:rPr>
        <w:t>ja</w:t>
      </w:r>
      <w:r w:rsidRPr="00AE410C">
        <w:rPr>
          <w:rFonts w:ascii="Times New Roman" w:hAnsi="Times New Roman" w:cs="Times New Roman"/>
          <w:sz w:val="24"/>
          <w:szCs w:val="24"/>
        </w:rPr>
        <w:t xml:space="preserve"> 3.5. kehtestatud tingimuste täpsustamise vajaduse korral.</w:t>
      </w:r>
    </w:p>
    <w:p w14:paraId="7E1C9F20" w14:textId="77777777" w:rsidR="0060582F" w:rsidRPr="00AE410C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>Sõiduki hankimise kooskõlastustaotlus peab sisaldama vähemalt järgmisi andmeid:</w:t>
      </w:r>
    </w:p>
    <w:p w14:paraId="2B117D98" w14:textId="77777777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 xml:space="preserve">põhjendus sõiduki hankimise vajaduse kohta; </w:t>
      </w:r>
    </w:p>
    <w:p w14:paraId="590C0A82" w14:textId="77777777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lastRenderedPageBreak/>
        <w:t>sõiduki standardi</w:t>
      </w:r>
      <w:r>
        <w:rPr>
          <w:rFonts w:ascii="Times New Roman" w:hAnsi="Times New Roman" w:cs="Times New Roman"/>
          <w:sz w:val="24"/>
          <w:szCs w:val="24"/>
        </w:rPr>
        <w:t>gruppi ja kasutusala</w:t>
      </w:r>
      <w:r w:rsidRPr="00AE410C">
        <w:rPr>
          <w:rFonts w:ascii="Times New Roman" w:hAnsi="Times New Roman" w:cs="Times New Roman"/>
          <w:sz w:val="24"/>
          <w:szCs w:val="24"/>
        </w:rPr>
        <w:t>;</w:t>
      </w:r>
    </w:p>
    <w:p w14:paraId="3DFBF258" w14:textId="77777777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>sõiduki hinnanguli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AE410C">
        <w:rPr>
          <w:rFonts w:ascii="Times New Roman" w:hAnsi="Times New Roman" w:cs="Times New Roman"/>
          <w:sz w:val="24"/>
          <w:szCs w:val="24"/>
        </w:rPr>
        <w:t xml:space="preserve"> kasutusperioodi pikkus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E410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8D0100" w14:textId="77777777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>sõiduki prognoositav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AE410C">
        <w:rPr>
          <w:rFonts w:ascii="Times New Roman" w:hAnsi="Times New Roman" w:cs="Times New Roman"/>
          <w:sz w:val="24"/>
          <w:szCs w:val="24"/>
        </w:rPr>
        <w:t xml:space="preserve"> maksumus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E410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6C071D" w14:textId="77777777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>sõiduki rahastamise viis ja kinnitus hanke läbiviimiseks vajaliku eelarve olemasolu kohta;</w:t>
      </w:r>
    </w:p>
    <w:p w14:paraId="04599A29" w14:textId="77777777" w:rsidR="0060582F" w:rsidRPr="00AE410C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 xml:space="preserve">viide </w:t>
      </w:r>
      <w:r>
        <w:rPr>
          <w:rFonts w:ascii="Times New Roman" w:hAnsi="Times New Roman" w:cs="Times New Roman"/>
          <w:sz w:val="24"/>
          <w:szCs w:val="24"/>
        </w:rPr>
        <w:t>hankeplaanile</w:t>
      </w:r>
      <w:r w:rsidRPr="00AE410C">
        <w:rPr>
          <w:rFonts w:ascii="Times New Roman" w:hAnsi="Times New Roman" w:cs="Times New Roman"/>
          <w:sz w:val="24"/>
          <w:szCs w:val="24"/>
        </w:rPr>
        <w:t xml:space="preserve"> või põhjendus selle puudumise kohta. </w:t>
      </w:r>
    </w:p>
    <w:p w14:paraId="7C7BDA54" w14:textId="77777777" w:rsidR="0060582F" w:rsidRPr="005339E2" w:rsidRDefault="0060582F" w:rsidP="0060582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673B4A3" w14:textId="77777777" w:rsidR="0060582F" w:rsidRPr="005339E2" w:rsidRDefault="0060582F" w:rsidP="0060582F">
      <w:pPr>
        <w:keepNext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Sõiduki värvilahendus ja tähistamine</w:t>
      </w:r>
    </w:p>
    <w:p w14:paraId="0FE5AF41" w14:textId="77777777" w:rsidR="0060582F" w:rsidRPr="00F31D87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CA">
        <w:rPr>
          <w:rFonts w:ascii="Times New Roman" w:hAnsi="Times New Roman" w:cs="Times New Roman"/>
          <w:sz w:val="24"/>
          <w:szCs w:val="24"/>
        </w:rPr>
        <w:t>Ministeeriumis</w:t>
      </w:r>
      <w:r w:rsidRPr="005339E2">
        <w:rPr>
          <w:rFonts w:ascii="Times New Roman" w:hAnsi="Times New Roman" w:cs="Times New Roman"/>
          <w:sz w:val="24"/>
          <w:szCs w:val="24"/>
        </w:rPr>
        <w:t xml:space="preserve"> ja selle valitsemisala asutustes kasutusel olevad sõidukid</w:t>
      </w:r>
      <w:r>
        <w:rPr>
          <w:rFonts w:ascii="Times New Roman" w:hAnsi="Times New Roman" w:cs="Times New Roman"/>
          <w:sz w:val="24"/>
          <w:szCs w:val="24"/>
        </w:rPr>
        <w:t xml:space="preserve"> jagunevad </w:t>
      </w:r>
      <w:r w:rsidRPr="00C17DE9">
        <w:rPr>
          <w:rFonts w:ascii="Times New Roman" w:hAnsi="Times New Roman" w:cs="Times New Roman"/>
          <w:sz w:val="24"/>
          <w:szCs w:val="24"/>
        </w:rPr>
        <w:t>kasutustüübi</w:t>
      </w:r>
      <w:r>
        <w:rPr>
          <w:rFonts w:ascii="Times New Roman" w:hAnsi="Times New Roman" w:cs="Times New Roman"/>
          <w:sz w:val="24"/>
          <w:szCs w:val="24"/>
        </w:rPr>
        <w:t xml:space="preserve"> alusel</w:t>
      </w:r>
      <w:r w:rsidRPr="00533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tavasõidukiteks, alarmsõidukiteks ja jälitussõidukiteks.</w:t>
      </w:r>
      <w:r w:rsidRPr="00533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10283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Tavasõidukid tähistatakse asutuse sümboolikaga</w:t>
      </w:r>
      <w:r>
        <w:rPr>
          <w:rFonts w:ascii="Times New Roman" w:hAnsi="Times New Roman" w:cs="Times New Roman"/>
          <w:sz w:val="24"/>
          <w:szCs w:val="24"/>
        </w:rPr>
        <w:t xml:space="preserve">, mis sisaldab vähemalt asutuse </w:t>
      </w:r>
      <w:r w:rsidRPr="00DD2572">
        <w:rPr>
          <w:rFonts w:ascii="Times New Roman" w:hAnsi="Times New Roman" w:cs="Times New Roman"/>
          <w:sz w:val="24"/>
          <w:szCs w:val="24"/>
        </w:rPr>
        <w:t>vappi/tunnuslogo või viidet asutuse veebilehele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4A5ABE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Asutuse vapi/tunnuslogo minimaalne läbimõõt on 100 mm ja see kantakse sõiduki juhi ja juhi kõrvalistuja ukse välisküljele. </w:t>
      </w:r>
    </w:p>
    <w:p w14:paraId="70880E4D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Viide asutuse veebilehele kantakse sõiduki tagaaknale või selle puudumisel sõiduki tagumisele välisküljele. </w:t>
      </w:r>
    </w:p>
    <w:p w14:paraId="2E9993AA" w14:textId="492F5E46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Sõidukid, mille puhul ei ole võimalik punktides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3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39E2">
        <w:rPr>
          <w:rFonts w:ascii="Times New Roman" w:hAnsi="Times New Roman" w:cs="Times New Roman"/>
          <w:sz w:val="24"/>
          <w:szCs w:val="24"/>
        </w:rPr>
        <w:t xml:space="preserve">.1. </w:t>
      </w:r>
      <w:r w:rsidR="007308F3">
        <w:rPr>
          <w:rFonts w:ascii="Times New Roman" w:hAnsi="Times New Roman" w:cs="Times New Roman"/>
          <w:sz w:val="24"/>
          <w:szCs w:val="24"/>
        </w:rPr>
        <w:t>ja</w:t>
      </w:r>
      <w:r w:rsidRPr="00533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3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39E2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39E2">
        <w:rPr>
          <w:rFonts w:ascii="Times New Roman" w:hAnsi="Times New Roman" w:cs="Times New Roman"/>
          <w:sz w:val="24"/>
          <w:szCs w:val="24"/>
        </w:rPr>
        <w:t xml:space="preserve"> kirjeldatud tähistuse paiknemise nõudeid täita, tähistatakse vastavalt asutuses väljakujunenud tavale. </w:t>
      </w:r>
    </w:p>
    <w:p w14:paraId="54C2A59E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Asutuse sümboolika peab vastama Eesti Vabariigi kehtivates standardites ja tähistust reguleerivates õigusaktides sätestatud nõuetele. </w:t>
      </w:r>
    </w:p>
    <w:p w14:paraId="4A587577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Alarm- ja jälitussõidukid tähistatakse vastavalt määrusele.</w:t>
      </w:r>
    </w:p>
    <w:p w14:paraId="3E9F329E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Sõidukid, mille tähistamine asutuse sümboolikaga ei ole kohustuslik: </w:t>
      </w:r>
    </w:p>
    <w:p w14:paraId="7C65AFCF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5CA">
        <w:rPr>
          <w:rFonts w:ascii="Times New Roman" w:hAnsi="Times New Roman" w:cs="Times New Roman"/>
          <w:sz w:val="24"/>
          <w:szCs w:val="24"/>
        </w:rPr>
        <w:t>ministri, kantsleri,</w:t>
      </w:r>
      <w:r w:rsidRPr="005339E2">
        <w:rPr>
          <w:rFonts w:ascii="Times New Roman" w:hAnsi="Times New Roman" w:cs="Times New Roman"/>
          <w:sz w:val="24"/>
          <w:szCs w:val="24"/>
        </w:rPr>
        <w:t xml:space="preserve"> peadirektori, direktori ja rektori sõiduk;</w:t>
      </w:r>
    </w:p>
    <w:p w14:paraId="6416A54A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Kaitsepolitseiameti sõiduk; </w:t>
      </w:r>
    </w:p>
    <w:p w14:paraId="53CFE2EB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Politsei- ja Piirivalveameti sõiduk, mida kasutatakse korrakaitse, piirivalve, kriminaal- ning kodakondsus- ja migratsiooni valdkonnas varjatud tegevuste ning julgestus- ja saatesõitude teostamiseks;</w:t>
      </w:r>
    </w:p>
    <w:p w14:paraId="694145CF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Päästeameti sõiduk, mida kasutatakse demineerimisalastele sündmustele reageerimiseks ja lõhkeainete veoks.</w:t>
      </w:r>
    </w:p>
    <w:p w14:paraId="081FFA62" w14:textId="77777777" w:rsidR="0060582F" w:rsidRPr="005339E2" w:rsidRDefault="0060582F" w:rsidP="00605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52F75" w14:textId="77777777" w:rsidR="0060582F" w:rsidRPr="005339E2" w:rsidRDefault="0060582F" w:rsidP="00605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>Sõiduki kasutamine</w:t>
      </w:r>
    </w:p>
    <w:p w14:paraId="068A7BA4" w14:textId="77777777" w:rsidR="0060582F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E9">
        <w:rPr>
          <w:rFonts w:ascii="Times New Roman" w:hAnsi="Times New Roman" w:cs="Times New Roman"/>
          <w:sz w:val="24"/>
          <w:szCs w:val="24"/>
        </w:rPr>
        <w:t>Sõidukit kasutatakse kooskõlas kehtivate õigusaktidega eesmärgipäraselt, otstarbekalt, säästlikult ja heaperemehelikult.</w:t>
      </w:r>
    </w:p>
    <w:p w14:paraId="09B5F7C8" w14:textId="77777777" w:rsidR="0060582F" w:rsidRPr="00D82D08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08">
        <w:rPr>
          <w:rFonts w:ascii="Times New Roman" w:hAnsi="Times New Roman" w:cs="Times New Roman"/>
          <w:sz w:val="24"/>
          <w:szCs w:val="24"/>
        </w:rPr>
        <w:t>Sõiduki kasutamise kohta pea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82D08">
        <w:rPr>
          <w:rFonts w:ascii="Times New Roman" w:hAnsi="Times New Roman" w:cs="Times New Roman"/>
          <w:sz w:val="24"/>
          <w:szCs w:val="24"/>
        </w:rPr>
        <w:t xml:space="preserve"> </w:t>
      </w:r>
      <w:r w:rsidRPr="005339E2">
        <w:rPr>
          <w:rFonts w:ascii="Times New Roman" w:hAnsi="Times New Roman" w:cs="Times New Roman"/>
          <w:sz w:val="24"/>
          <w:szCs w:val="24"/>
        </w:rPr>
        <w:t>taasesitamist võimaldavas vormis</w:t>
      </w:r>
      <w:r w:rsidRPr="00D82D08">
        <w:rPr>
          <w:rFonts w:ascii="Times New Roman" w:hAnsi="Times New Roman" w:cs="Times New Roman"/>
          <w:sz w:val="24"/>
          <w:szCs w:val="24"/>
        </w:rPr>
        <w:t xml:space="preserve"> olema tuvastatav vähemalt:</w:t>
      </w:r>
    </w:p>
    <w:p w14:paraId="24EF65C9" w14:textId="77777777" w:rsidR="0060582F" w:rsidRPr="00D82D08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08">
        <w:rPr>
          <w:rFonts w:ascii="Times New Roman" w:hAnsi="Times New Roman" w:cs="Times New Roman"/>
          <w:sz w:val="24"/>
          <w:szCs w:val="24"/>
        </w:rPr>
        <w:t>sõiduki</w:t>
      </w:r>
      <w:r>
        <w:rPr>
          <w:rFonts w:ascii="Times New Roman" w:hAnsi="Times New Roman" w:cs="Times New Roman"/>
          <w:sz w:val="24"/>
          <w:szCs w:val="24"/>
        </w:rPr>
        <w:t>t kasutava isiku ees- ja perekonnanimi;</w:t>
      </w:r>
      <w:r w:rsidRPr="00D82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0975B" w14:textId="77777777" w:rsidR="0060582F" w:rsidRPr="00D82D08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08">
        <w:rPr>
          <w:rFonts w:ascii="Times New Roman" w:hAnsi="Times New Roman" w:cs="Times New Roman"/>
          <w:sz w:val="24"/>
          <w:szCs w:val="24"/>
        </w:rPr>
        <w:t xml:space="preserve">sõiduki riikliku registreerimismärgi </w:t>
      </w:r>
      <w:r>
        <w:rPr>
          <w:rFonts w:ascii="Times New Roman" w:hAnsi="Times New Roman" w:cs="Times New Roman"/>
          <w:sz w:val="24"/>
          <w:szCs w:val="24"/>
        </w:rPr>
        <w:t>andmed</w:t>
      </w:r>
      <w:r w:rsidRPr="00D82D08">
        <w:rPr>
          <w:rFonts w:ascii="Times New Roman" w:hAnsi="Times New Roman" w:cs="Times New Roman"/>
          <w:sz w:val="24"/>
          <w:szCs w:val="24"/>
        </w:rPr>
        <w:t>;</w:t>
      </w:r>
    </w:p>
    <w:p w14:paraId="705B2E89" w14:textId="77777777" w:rsidR="0060582F" w:rsidRPr="00D82D08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08">
        <w:rPr>
          <w:rFonts w:ascii="Times New Roman" w:hAnsi="Times New Roman" w:cs="Times New Roman"/>
          <w:sz w:val="24"/>
          <w:szCs w:val="24"/>
        </w:rPr>
        <w:t>sõiduki kasutamise algus- ja lõppaeg;</w:t>
      </w:r>
    </w:p>
    <w:p w14:paraId="75152B9D" w14:textId="77777777" w:rsidR="0060582F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sõiduki </w:t>
      </w:r>
      <w:r w:rsidRPr="00D803B6">
        <w:rPr>
          <w:rFonts w:ascii="Times New Roman" w:hAnsi="Times New Roman" w:cs="Times New Roman"/>
          <w:sz w:val="24"/>
          <w:szCs w:val="24"/>
        </w:rPr>
        <w:t>läbisõidumõõdiku alg- ja lõppnäit iga teenistus-, töö- või ametiülesannete täitmisel tehtud sõidu korral;</w:t>
      </w:r>
    </w:p>
    <w:p w14:paraId="48370AF7" w14:textId="77777777" w:rsidR="0060582F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 eesmärk</w:t>
      </w:r>
      <w:r w:rsidRPr="00D803B6">
        <w:t xml:space="preserve"> </w:t>
      </w:r>
      <w:r w:rsidRPr="00D803B6">
        <w:rPr>
          <w:rFonts w:ascii="Times New Roman" w:hAnsi="Times New Roman" w:cs="Times New Roman"/>
          <w:sz w:val="24"/>
          <w:szCs w:val="24"/>
        </w:rPr>
        <w:t>iga teenistus-, töö- või ametiülesannete täitmisel tehtud sõidu korral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C72FC" w14:textId="77777777" w:rsidR="0060582F" w:rsidRPr="00253EE9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Eriotstarbelise sõiduki</w:t>
      </w:r>
      <w:r w:rsidRPr="00253EE9">
        <w:rPr>
          <w:rFonts w:ascii="Times New Roman" w:hAnsi="Times New Roman" w:cs="Times New Roman"/>
          <w:sz w:val="24"/>
          <w:szCs w:val="24"/>
        </w:rPr>
        <w:t xml:space="preserve"> kasutamine </w:t>
      </w:r>
      <w:r w:rsidRPr="00D81D30">
        <w:rPr>
          <w:rFonts w:ascii="Times New Roman" w:hAnsi="Times New Roman" w:cs="Times New Roman"/>
          <w:sz w:val="24"/>
          <w:szCs w:val="24"/>
        </w:rPr>
        <w:t xml:space="preserve">töö-, ameti- või teenistusülesannetega mitteseotud tegevusteks </w:t>
      </w:r>
      <w:r w:rsidRPr="00253EE9">
        <w:rPr>
          <w:rFonts w:ascii="Times New Roman" w:hAnsi="Times New Roman" w:cs="Times New Roman"/>
          <w:sz w:val="24"/>
          <w:szCs w:val="24"/>
        </w:rPr>
        <w:t xml:space="preserve">on keelatud. </w:t>
      </w:r>
    </w:p>
    <w:p w14:paraId="2CC3EB70" w14:textId="4555B684" w:rsidR="0060582F" w:rsidRPr="005E22DC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 xml:space="preserve">Kui seaduses või teistes õigusaktides ei ole sätestatud teisiti, on </w:t>
      </w:r>
      <w:r w:rsidR="00D779C3">
        <w:rPr>
          <w:rFonts w:ascii="Times New Roman" w:hAnsi="Times New Roman" w:cs="Times New Roman"/>
          <w:sz w:val="24"/>
          <w:szCs w:val="24"/>
        </w:rPr>
        <w:t>sõiduauto</w:t>
      </w:r>
      <w:r w:rsidRPr="00AE410C">
        <w:rPr>
          <w:rFonts w:ascii="Times New Roman" w:hAnsi="Times New Roman" w:cs="Times New Roman"/>
          <w:sz w:val="24"/>
          <w:szCs w:val="24"/>
        </w:rPr>
        <w:t xml:space="preserve"> kasutamine töö-, ameti- või teenistusülesannetega mitteseotud tegevusteks lubatud vaid erandkorras asutuse juhi või tema määratud isiku kirjalikul loal.</w:t>
      </w:r>
      <w:r w:rsidRPr="00C93EB6">
        <w:rPr>
          <w:rFonts w:ascii="Times New Roman" w:hAnsi="Times New Roman" w:cs="Times New Roman"/>
          <w:sz w:val="24"/>
          <w:szCs w:val="24"/>
        </w:rPr>
        <w:t xml:space="preserve"> Kirjalik</w:t>
      </w:r>
      <w:r>
        <w:rPr>
          <w:rFonts w:ascii="Times New Roman" w:hAnsi="Times New Roman" w:cs="Times New Roman"/>
          <w:sz w:val="24"/>
          <w:szCs w:val="24"/>
        </w:rPr>
        <w:t xml:space="preserve"> luba peab </w:t>
      </w:r>
      <w:r w:rsidRPr="005E22DC">
        <w:rPr>
          <w:rFonts w:ascii="Times New Roman" w:hAnsi="Times New Roman" w:cs="Times New Roman"/>
          <w:sz w:val="24"/>
          <w:szCs w:val="24"/>
        </w:rPr>
        <w:t>sisaldama vähemalt järgmisi andmeid:</w:t>
      </w:r>
    </w:p>
    <w:p w14:paraId="732C02E0" w14:textId="77777777" w:rsidR="0060582F" w:rsidRPr="00253EE9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E9">
        <w:rPr>
          <w:rFonts w:ascii="Times New Roman" w:hAnsi="Times New Roman" w:cs="Times New Roman"/>
          <w:sz w:val="24"/>
          <w:szCs w:val="24"/>
        </w:rPr>
        <w:t xml:space="preserve">sõiduki kasutamise </w:t>
      </w:r>
      <w:r w:rsidRPr="009B392A">
        <w:rPr>
          <w:rFonts w:ascii="Times New Roman" w:hAnsi="Times New Roman" w:cs="Times New Roman"/>
          <w:sz w:val="24"/>
          <w:szCs w:val="24"/>
        </w:rPr>
        <w:t>algus- ja lõppaeg</w:t>
      </w:r>
      <w:r w:rsidRPr="00253EE9">
        <w:rPr>
          <w:rFonts w:ascii="Times New Roman" w:hAnsi="Times New Roman" w:cs="Times New Roman"/>
          <w:sz w:val="24"/>
          <w:szCs w:val="24"/>
        </w:rPr>
        <w:t>;</w:t>
      </w:r>
    </w:p>
    <w:p w14:paraId="7A773E63" w14:textId="77777777" w:rsidR="0060582F" w:rsidRPr="00253EE9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92A">
        <w:rPr>
          <w:rFonts w:ascii="Times New Roman" w:hAnsi="Times New Roman" w:cs="Times New Roman"/>
          <w:sz w:val="24"/>
          <w:szCs w:val="24"/>
        </w:rPr>
        <w:t>sõiduki riikliku registreerimismärgi number</w:t>
      </w:r>
      <w:r w:rsidRPr="00253EE9">
        <w:rPr>
          <w:rFonts w:ascii="Times New Roman" w:hAnsi="Times New Roman" w:cs="Times New Roman"/>
          <w:sz w:val="24"/>
          <w:szCs w:val="24"/>
        </w:rPr>
        <w:t>;</w:t>
      </w:r>
    </w:p>
    <w:p w14:paraId="4BA15546" w14:textId="77777777" w:rsidR="0060582F" w:rsidRPr="00253EE9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E9">
        <w:rPr>
          <w:rFonts w:ascii="Times New Roman" w:hAnsi="Times New Roman" w:cs="Times New Roman"/>
          <w:sz w:val="24"/>
          <w:szCs w:val="24"/>
        </w:rPr>
        <w:t>sõiduki kasutaja;</w:t>
      </w:r>
    </w:p>
    <w:p w14:paraId="07513B45" w14:textId="77777777" w:rsidR="0060582F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E9">
        <w:rPr>
          <w:rFonts w:ascii="Times New Roman" w:hAnsi="Times New Roman" w:cs="Times New Roman"/>
          <w:sz w:val="24"/>
          <w:szCs w:val="24"/>
        </w:rPr>
        <w:lastRenderedPageBreak/>
        <w:t>viide vastava kategooria sõiduki kohta kehtestatud kulupõhisele hinnakirjale, mille alusel hüvitab sõiduki kasutaja asutusele sõiduki kasutamise kulud.</w:t>
      </w:r>
    </w:p>
    <w:p w14:paraId="525B7B90" w14:textId="785DA565" w:rsidR="0060582F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Asutuse</w:t>
      </w:r>
      <w:r w:rsidRPr="00C90251">
        <w:rPr>
          <w:rFonts w:ascii="Times New Roman" w:hAnsi="Times New Roman" w:cs="Times New Roman"/>
          <w:sz w:val="24"/>
          <w:szCs w:val="24"/>
        </w:rPr>
        <w:t xml:space="preserve"> omandis või valduses oleva sõiduauto töö-, ameti- või teenistusülesannete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C90251">
        <w:rPr>
          <w:rFonts w:ascii="Times New Roman" w:hAnsi="Times New Roman" w:cs="Times New Roman"/>
          <w:sz w:val="24"/>
          <w:szCs w:val="24"/>
        </w:rPr>
        <w:t xml:space="preserve"> mitteseotud tegevuseks kasutamise võimaldamisel </w:t>
      </w:r>
      <w:r>
        <w:rPr>
          <w:rFonts w:ascii="Times New Roman" w:hAnsi="Times New Roman" w:cs="Times New Roman"/>
          <w:sz w:val="24"/>
          <w:szCs w:val="24"/>
        </w:rPr>
        <w:t xml:space="preserve">tuleb järgida </w:t>
      </w:r>
      <w:r w:rsidR="007308F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ulumaksuseadusega kehtestatud tingimusi.</w:t>
      </w:r>
    </w:p>
    <w:p w14:paraId="1AA037AE" w14:textId="77777777" w:rsidR="0060582F" w:rsidRPr="00382D11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Sõiduki kasutamine töövõimetuslehel või puhkusel viibimise ajal on keelatud.</w:t>
      </w:r>
    </w:p>
    <w:p w14:paraId="0F84C510" w14:textId="77777777" w:rsidR="0060582F" w:rsidRPr="00AE410C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>Arestitud või asitõendiks võetud sõiduki kasutamine on keelatud.</w:t>
      </w:r>
    </w:p>
    <w:p w14:paraId="7388A8C9" w14:textId="77777777" w:rsidR="0060582F" w:rsidRPr="00AE410C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 xml:space="preserve">Konfiskeeritud sõidukit on lubatud kasutada väljaõppeks või jälitustoimingute tegemiseks, nende tegemise tagamiseks või teabe kogumiseks.  </w:t>
      </w:r>
    </w:p>
    <w:p w14:paraId="5CC02D24" w14:textId="77777777" w:rsidR="0060582F" w:rsidRPr="00C93EB6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B6">
        <w:rPr>
          <w:rFonts w:ascii="Times New Roman" w:hAnsi="Times New Roman" w:cs="Times New Roman"/>
          <w:sz w:val="24"/>
          <w:szCs w:val="24"/>
        </w:rPr>
        <w:t>Sõiduki kasutamise täpsem kord reguleeritakse vajadusel asutuse siseselt.</w:t>
      </w:r>
    </w:p>
    <w:p w14:paraId="53909D50" w14:textId="77777777" w:rsidR="0060582F" w:rsidRPr="00C93EB6" w:rsidRDefault="0060582F" w:rsidP="0060582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DEFDABB" w14:textId="77777777" w:rsidR="0060582F" w:rsidRPr="00C93EB6" w:rsidRDefault="0060582F" w:rsidP="0060582F">
      <w:pPr>
        <w:keepNext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EB6">
        <w:rPr>
          <w:rFonts w:ascii="Times New Roman" w:hAnsi="Times New Roman" w:cs="Times New Roman"/>
          <w:b/>
          <w:sz w:val="24"/>
          <w:szCs w:val="24"/>
        </w:rPr>
        <w:t>Isikliku sõiduki kasutamine tööülesannete täitmisel</w:t>
      </w:r>
    </w:p>
    <w:p w14:paraId="25A71B84" w14:textId="77777777" w:rsidR="0060582F" w:rsidRPr="00C93EB6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B6">
        <w:rPr>
          <w:rFonts w:ascii="Times New Roman" w:hAnsi="Times New Roman" w:cs="Times New Roman"/>
          <w:sz w:val="24"/>
          <w:szCs w:val="24"/>
        </w:rPr>
        <w:t>Asutusel on lubatud hüvitada teenistujale teenistusülesannete täitmiseks kasutatud isikliku sõiduki kasutamisel tekkinud kulusid.</w:t>
      </w:r>
    </w:p>
    <w:p w14:paraId="16D759DE" w14:textId="77777777" w:rsidR="0060582F" w:rsidRPr="00C93EB6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B6">
        <w:rPr>
          <w:rFonts w:ascii="Times New Roman" w:hAnsi="Times New Roman" w:cs="Times New Roman"/>
          <w:sz w:val="24"/>
          <w:szCs w:val="24"/>
        </w:rPr>
        <w:t>Teenistusülesannete täitmisel isikliku sõiduki kasutamise kohta arvestuse pidamisel ja kulude hüvitamisel lähtutakse Vabariigi Valitsuse 14. juuli 2006. a määrusest nr 164 „Teenistus-, töö- või ametiülesannete täitmisel isikliku sõiduauto kasutamise kohta arvestuse pidamise ja hüvitise maksmise kord“.</w:t>
      </w:r>
    </w:p>
    <w:p w14:paraId="5E9F54FD" w14:textId="77777777" w:rsidR="0060582F" w:rsidRPr="00C93EB6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B6">
        <w:rPr>
          <w:rFonts w:ascii="Times New Roman" w:hAnsi="Times New Roman" w:cs="Times New Roman"/>
          <w:sz w:val="24"/>
          <w:szCs w:val="24"/>
        </w:rPr>
        <w:t>Lähetuses isikliku sõiduki kasutamisel hüvitatakse vaid lähetusega otseselt seotud kulud Vabariigi Valitsuse 19. detsembri 2012. a määruses nr 112 „Ametniku teenistuslähetusse saatmise, lähetuskulude hüvitamise ning päevaraha maksmise tingimused ja kord ning päevaraha määr“ ja Vabariigi Valitsuse 25. juuni 2009. a määruses nr 110 „Töölähetuse kulude hüvitiste maksmise kord ning välislähetuse päevaraha alammäär, maksmise tingimused ja kord“ kehtestatud tingimustel ja piirmäärade alusel.</w:t>
      </w:r>
    </w:p>
    <w:p w14:paraId="218C68B8" w14:textId="77777777" w:rsidR="0060582F" w:rsidRPr="00C93EB6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B6">
        <w:rPr>
          <w:rFonts w:ascii="Times New Roman" w:hAnsi="Times New Roman" w:cs="Times New Roman"/>
          <w:sz w:val="24"/>
          <w:szCs w:val="24"/>
        </w:rPr>
        <w:t xml:space="preserve">Asutus ei hüvita isikliku sõiduauto kasutamise kulusid, kui teenistujal on võimalik ja </w:t>
      </w:r>
      <w:r w:rsidRPr="00AE410C">
        <w:rPr>
          <w:rFonts w:ascii="Times New Roman" w:hAnsi="Times New Roman" w:cs="Times New Roman"/>
          <w:sz w:val="24"/>
          <w:szCs w:val="24"/>
        </w:rPr>
        <w:t>otstarbekam</w:t>
      </w:r>
      <w:r w:rsidRPr="00C93EB6">
        <w:rPr>
          <w:rFonts w:ascii="Times New Roman" w:hAnsi="Times New Roman" w:cs="Times New Roman"/>
          <w:sz w:val="24"/>
          <w:szCs w:val="24"/>
        </w:rPr>
        <w:t xml:space="preserve"> kasutada teenistusülesannete täitmiseks asutuse sõidukit.</w:t>
      </w:r>
    </w:p>
    <w:p w14:paraId="229A2985" w14:textId="77777777" w:rsidR="0060582F" w:rsidRPr="00C93EB6" w:rsidRDefault="0060582F" w:rsidP="0060582F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</w:p>
    <w:p w14:paraId="0F37A285" w14:textId="77777777" w:rsidR="0060582F" w:rsidRPr="00C93EB6" w:rsidRDefault="0060582F" w:rsidP="00605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EB6">
        <w:rPr>
          <w:rFonts w:ascii="Times New Roman" w:hAnsi="Times New Roman" w:cs="Times New Roman"/>
          <w:b/>
          <w:sz w:val="24"/>
          <w:szCs w:val="24"/>
        </w:rPr>
        <w:t>Sõiduki haldamine ja kasutamise üle arvestuse pidamine</w:t>
      </w:r>
    </w:p>
    <w:p w14:paraId="64627B91" w14:textId="77777777" w:rsidR="0060582F" w:rsidRPr="00C93EB6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B6">
        <w:rPr>
          <w:rFonts w:ascii="Times New Roman" w:hAnsi="Times New Roman" w:cs="Times New Roman"/>
          <w:sz w:val="24"/>
          <w:szCs w:val="24"/>
        </w:rPr>
        <w:t>Ministeeriumi ja tema valitsemisala asutuste ning vabatahtlike päästekomandode</w:t>
      </w:r>
      <w:r>
        <w:rPr>
          <w:rFonts w:ascii="Times New Roman" w:hAnsi="Times New Roman" w:cs="Times New Roman"/>
          <w:sz w:val="24"/>
          <w:szCs w:val="24"/>
        </w:rPr>
        <w:t xml:space="preserve"> omandis või</w:t>
      </w:r>
      <w:r w:rsidRPr="00C93EB6">
        <w:rPr>
          <w:rFonts w:ascii="Times New Roman" w:hAnsi="Times New Roman" w:cs="Times New Roman"/>
          <w:sz w:val="24"/>
          <w:szCs w:val="24"/>
        </w:rPr>
        <w:t xml:space="preserve"> valduses olevate sõidukite, v.a punktis 1.3. nimetatud sõidukid, haldamine ning kasutamise üle arvestuse pidamine toimub elektrooniliselt infosüsteemis Sõiduk (edaspidi</w:t>
      </w:r>
      <w:r w:rsidRPr="00C93EB6">
        <w:rPr>
          <w:rFonts w:ascii="Times New Roman" w:hAnsi="Times New Roman" w:cs="Times New Roman"/>
          <w:i/>
          <w:sz w:val="24"/>
          <w:szCs w:val="24"/>
        </w:rPr>
        <w:t xml:space="preserve"> infosüsteem</w:t>
      </w:r>
      <w:r w:rsidRPr="00C93EB6">
        <w:rPr>
          <w:rFonts w:ascii="Times New Roman" w:hAnsi="Times New Roman" w:cs="Times New Roman"/>
          <w:sz w:val="24"/>
          <w:szCs w:val="24"/>
        </w:rPr>
        <w:t>). Infosüsteemi pidamise, juurdepääsu ja kasutajate haldamise kord sätestatakse ministeeriumi kantsleri käskkirjaga.</w:t>
      </w:r>
    </w:p>
    <w:p w14:paraId="312B4CCF" w14:textId="77777777" w:rsidR="0060582F" w:rsidRPr="00AE410C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0C">
        <w:rPr>
          <w:rFonts w:ascii="Times New Roman" w:hAnsi="Times New Roman" w:cs="Times New Roman"/>
          <w:sz w:val="24"/>
          <w:szCs w:val="24"/>
        </w:rPr>
        <w:t xml:space="preserve">Kasutusele võetud konfiskeeritud sõiduk kajastatakse infosüsteemis vastava märkega. Selgelt peab olema tuvastatav sõiduki kasutusala. </w:t>
      </w:r>
    </w:p>
    <w:p w14:paraId="652E6096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B6">
        <w:rPr>
          <w:rFonts w:ascii="Times New Roman" w:hAnsi="Times New Roman" w:cs="Times New Roman"/>
          <w:sz w:val="24"/>
          <w:szCs w:val="24"/>
        </w:rPr>
        <w:t>Infosüsteemi sisestatakse sõiduki põhiselt hiljemalt iga kalendrikuu</w:t>
      </w:r>
      <w:r w:rsidRPr="005339E2">
        <w:rPr>
          <w:rFonts w:ascii="Times New Roman" w:hAnsi="Times New Roman" w:cs="Times New Roman"/>
          <w:sz w:val="24"/>
          <w:szCs w:val="24"/>
        </w:rPr>
        <w:t xml:space="preserve"> 15. kuupäevaks sellele eelnenud kuu kohta vähemalt järgmised andmed:</w:t>
      </w:r>
    </w:p>
    <w:p w14:paraId="3F3C4DF5" w14:textId="77777777" w:rsidR="0060582F" w:rsidRDefault="0060582F" w:rsidP="0060582F">
      <w:pPr>
        <w:numPr>
          <w:ilvl w:val="3"/>
          <w:numId w:val="1"/>
        </w:numPr>
        <w:spacing w:after="0" w:line="240" w:lineRule="auto"/>
        <w:ind w:left="1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sõiduki läbisõidumõõdiku alg- ja lõppnäit;</w:t>
      </w:r>
    </w:p>
    <w:p w14:paraId="07878653" w14:textId="77777777" w:rsidR="0060582F" w:rsidRDefault="0060582F" w:rsidP="0060582F">
      <w:pPr>
        <w:numPr>
          <w:ilvl w:val="3"/>
          <w:numId w:val="1"/>
        </w:numPr>
        <w:spacing w:after="0" w:line="240" w:lineRule="auto"/>
        <w:ind w:left="1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sõiduki kasutamise algus- ja lõppaeg;</w:t>
      </w:r>
    </w:p>
    <w:p w14:paraId="7538DB37" w14:textId="77777777" w:rsidR="0060582F" w:rsidRPr="005339E2" w:rsidRDefault="0060582F" w:rsidP="0060582F">
      <w:pPr>
        <w:numPr>
          <w:ilvl w:val="3"/>
          <w:numId w:val="1"/>
        </w:numPr>
        <w:spacing w:after="0" w:line="240" w:lineRule="auto"/>
        <w:ind w:left="1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tangitud kütuse kogus;</w:t>
      </w:r>
      <w:r w:rsidRPr="00533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ECE9C" w14:textId="77777777" w:rsidR="0060582F" w:rsidRPr="005339E2" w:rsidRDefault="0060582F" w:rsidP="0060582F">
      <w:pPr>
        <w:numPr>
          <w:ilvl w:val="3"/>
          <w:numId w:val="1"/>
        </w:numPr>
        <w:spacing w:after="0" w:line="240" w:lineRule="auto"/>
        <w:ind w:left="1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kasutatud</w:t>
      </w:r>
      <w:r w:rsidRPr="005339E2">
        <w:rPr>
          <w:rFonts w:ascii="Times New Roman" w:hAnsi="Times New Roman" w:cs="Times New Roman"/>
          <w:sz w:val="24"/>
          <w:szCs w:val="24"/>
        </w:rPr>
        <w:t xml:space="preserve"> kütuse või elektri kogus. </w:t>
      </w:r>
    </w:p>
    <w:p w14:paraId="0188F371" w14:textId="77777777" w:rsidR="0060582F" w:rsidRPr="005339E2" w:rsidRDefault="0060582F" w:rsidP="0060582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DEFF570" w14:textId="77777777" w:rsidR="0060582F" w:rsidRPr="005339E2" w:rsidRDefault="0060582F" w:rsidP="00605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E2">
        <w:rPr>
          <w:rFonts w:ascii="Times New Roman" w:hAnsi="Times New Roman" w:cs="Times New Roman"/>
          <w:b/>
          <w:sz w:val="24"/>
          <w:szCs w:val="24"/>
        </w:rPr>
        <w:t xml:space="preserve">Sõiduki võõrandamine ja kõlbmatuks tunnistamine </w:t>
      </w:r>
    </w:p>
    <w:p w14:paraId="79A7BD26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Sõiduk võõrandatakse ja tunnistatakse kõlbmatuks riigivaraseaduse alusel ja kooskõlas ministeeriumi</w:t>
      </w:r>
      <w:r>
        <w:rPr>
          <w:rFonts w:ascii="Times New Roman" w:hAnsi="Times New Roman" w:cs="Times New Roman"/>
          <w:sz w:val="24"/>
          <w:szCs w:val="24"/>
        </w:rPr>
        <w:t xml:space="preserve"> riigivara valitsemise korraga.</w:t>
      </w:r>
      <w:r w:rsidRPr="00533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0631A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Sõiduki võõrandamisel või kõlbmatuks tunnistamise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33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9E2">
        <w:rPr>
          <w:rFonts w:ascii="Times New Roman" w:hAnsi="Times New Roman" w:cs="Times New Roman"/>
          <w:sz w:val="24"/>
          <w:szCs w:val="24"/>
        </w:rPr>
        <w:t>peab olema üldjuhul täidetud vähemalt üks järgmistest tingimustest:</w:t>
      </w:r>
    </w:p>
    <w:p w14:paraId="16B69F82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>sõiduki läbisõit on vähemalt 300 000 km;</w:t>
      </w:r>
    </w:p>
    <w:p w14:paraId="77120781" w14:textId="77777777" w:rsidR="0060582F" w:rsidRPr="005339E2" w:rsidRDefault="0060582F" w:rsidP="0060582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E2">
        <w:rPr>
          <w:rFonts w:ascii="Times New Roman" w:hAnsi="Times New Roman" w:cs="Times New Roman"/>
          <w:sz w:val="24"/>
          <w:szCs w:val="24"/>
        </w:rPr>
        <w:t xml:space="preserve">sõiduki eeldatav kasuliku eluea määr on täitunud. </w:t>
      </w:r>
    </w:p>
    <w:p w14:paraId="09B6D26F" w14:textId="77777777" w:rsidR="0060582F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Sõidukite</w:t>
      </w:r>
      <w:r w:rsidRPr="005339E2">
        <w:rPr>
          <w:rFonts w:ascii="Times New Roman" w:hAnsi="Times New Roman" w:cs="Times New Roman"/>
          <w:sz w:val="24"/>
          <w:szCs w:val="24"/>
        </w:rPr>
        <w:t xml:space="preserve"> eeldatavad kasuliku eluea määrad on sätestatud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39E2">
        <w:rPr>
          <w:rFonts w:ascii="Times New Roman" w:hAnsi="Times New Roman" w:cs="Times New Roman"/>
          <w:sz w:val="24"/>
          <w:szCs w:val="24"/>
        </w:rPr>
        <w:t>iseministeeriumi valitsemisala raamatupidamise sise-eeskir</w:t>
      </w:r>
      <w:r>
        <w:rPr>
          <w:rFonts w:ascii="Times New Roman" w:hAnsi="Times New Roman" w:cs="Times New Roman"/>
          <w:sz w:val="24"/>
          <w:szCs w:val="24"/>
        </w:rPr>
        <w:t>jas</w:t>
      </w:r>
      <w:r w:rsidRPr="005339E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5B39576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Sõiduki võõrandamise või kõlbmatuks tunnistamise</w:t>
      </w:r>
      <w:r w:rsidRPr="00701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339E2">
        <w:rPr>
          <w:rFonts w:ascii="Times New Roman" w:hAnsi="Times New Roman" w:cs="Times New Roman"/>
          <w:sz w:val="24"/>
          <w:szCs w:val="24"/>
        </w:rPr>
        <w:t xml:space="preserve">aotluse esitamisel peab olema juurde lisatud sõiduki </w:t>
      </w:r>
      <w:r>
        <w:rPr>
          <w:rFonts w:ascii="Times New Roman" w:hAnsi="Times New Roman" w:cs="Times New Roman"/>
          <w:sz w:val="24"/>
          <w:szCs w:val="24"/>
        </w:rPr>
        <w:t>tehnilise seisukorra hinnang</w:t>
      </w:r>
      <w:r w:rsidRPr="005339E2">
        <w:rPr>
          <w:rFonts w:ascii="Times New Roman" w:hAnsi="Times New Roman" w:cs="Times New Roman"/>
          <w:sz w:val="24"/>
          <w:szCs w:val="24"/>
        </w:rPr>
        <w:t>.</w:t>
      </w:r>
    </w:p>
    <w:p w14:paraId="15799EFF" w14:textId="77777777" w:rsidR="0060582F" w:rsidRPr="005339E2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Punktides</w:t>
      </w:r>
      <w:r w:rsidRPr="005339E2" w:rsidDel="001E7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339E2" w:rsidDel="001E7172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.1. ja 8.2.2. sätestatud tingimust</w:t>
      </w:r>
      <w:r w:rsidRPr="005339E2" w:rsidDel="001E7172">
        <w:rPr>
          <w:rFonts w:ascii="Times New Roman" w:hAnsi="Times New Roman" w:cs="Times New Roman"/>
          <w:sz w:val="24"/>
          <w:szCs w:val="24"/>
        </w:rPr>
        <w:t>e mitteesinemisel kooskõlastatakse erijuhud asekantsleriga.</w:t>
      </w:r>
    </w:p>
    <w:p w14:paraId="75D548EB" w14:textId="77777777" w:rsidR="0060582F" w:rsidRPr="008E55CA" w:rsidRDefault="0060582F" w:rsidP="00605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B46A0" w14:textId="77777777" w:rsidR="0060582F" w:rsidRPr="005339E2" w:rsidRDefault="0060582F" w:rsidP="00605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Käskkirja rakendamine</w:t>
      </w:r>
    </w:p>
    <w:p w14:paraId="52B1274A" w14:textId="5382F319" w:rsidR="0060582F" w:rsidRPr="005339E2" w:rsidRDefault="0060582F" w:rsidP="00A3672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Ministeeriumi valitsemisala a</w:t>
      </w:r>
      <w:r w:rsidRPr="005339E2">
        <w:rPr>
          <w:rFonts w:ascii="Times New Roman" w:hAnsi="Times New Roman" w:cs="Times New Roman"/>
          <w:sz w:val="24"/>
          <w:szCs w:val="24"/>
        </w:rPr>
        <w:t xml:space="preserve">sutused viivad oma </w:t>
      </w:r>
      <w:r w:rsidR="00A36720">
        <w:rPr>
          <w:rFonts w:ascii="Times New Roman" w:hAnsi="Times New Roman" w:cs="Times New Roman"/>
          <w:sz w:val="24"/>
          <w:szCs w:val="24"/>
        </w:rPr>
        <w:t xml:space="preserve">sõidukite kasutamist puudutavad </w:t>
      </w:r>
      <w:r w:rsidRPr="005339E2">
        <w:rPr>
          <w:rFonts w:ascii="Times New Roman" w:hAnsi="Times New Roman" w:cs="Times New Roman"/>
          <w:sz w:val="24"/>
          <w:szCs w:val="24"/>
        </w:rPr>
        <w:t xml:space="preserve">korrad </w:t>
      </w:r>
      <w:r>
        <w:rPr>
          <w:rFonts w:ascii="Times New Roman" w:hAnsi="Times New Roman" w:cs="Times New Roman"/>
          <w:sz w:val="24"/>
          <w:szCs w:val="24"/>
        </w:rPr>
        <w:t>käskkirja nõuetega vastavusse käskkirja allkirjastamisest</w:t>
      </w:r>
      <w:r w:rsidRPr="006D105F">
        <w:rPr>
          <w:rFonts w:ascii="Times New Roman" w:hAnsi="Times New Roman" w:cs="Times New Roman"/>
          <w:sz w:val="24"/>
          <w:szCs w:val="24"/>
        </w:rPr>
        <w:t xml:space="preserve"> kolme kuu jooksul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3D2071" w14:textId="77777777" w:rsidR="0060582F" w:rsidRDefault="0060582F" w:rsidP="0060582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 korra</w:t>
      </w:r>
      <w:r w:rsidRPr="005339E2">
        <w:rPr>
          <w:rFonts w:ascii="Times New Roman" w:hAnsi="Times New Roman" w:cs="Times New Roman"/>
          <w:sz w:val="24"/>
          <w:szCs w:val="24"/>
        </w:rPr>
        <w:t xml:space="preserve"> täitmist kontrollib ministeeriumi varahaldusosakonna transportvara nõunik.</w:t>
      </w:r>
    </w:p>
    <w:p w14:paraId="511271BB" w14:textId="77777777" w:rsidR="0060582F" w:rsidRDefault="0060582F" w:rsidP="0060582F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</w:p>
    <w:p w14:paraId="4BA1F550" w14:textId="77777777" w:rsidR="0060582F" w:rsidRPr="006D105F" w:rsidRDefault="0060582F" w:rsidP="00605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05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äskkirja</w:t>
      </w:r>
      <w:r w:rsidRPr="006D105F">
        <w:rPr>
          <w:rFonts w:ascii="Times New Roman" w:hAnsi="Times New Roman" w:cs="Times New Roman"/>
          <w:b/>
          <w:sz w:val="24"/>
          <w:szCs w:val="24"/>
        </w:rPr>
        <w:t xml:space="preserve"> kehtetuks tunnistamine</w:t>
      </w:r>
    </w:p>
    <w:p w14:paraId="1F4CEADC" w14:textId="77777777" w:rsidR="0060582F" w:rsidRPr="006D105F" w:rsidRDefault="0060582F" w:rsidP="003F3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105F">
        <w:rPr>
          <w:rFonts w:ascii="Times New Roman" w:hAnsi="Times New Roman" w:cs="Times New Roman"/>
          <w:sz w:val="24"/>
          <w:szCs w:val="24"/>
        </w:rPr>
        <w:t>Tunnistan kehtetuks kantsleri 1. mai 2016. a käskkirja nr 1-5/53 „Siseministeeriumi valitsemisala maismaasõidukite kasutamise kord“.</w:t>
      </w:r>
    </w:p>
    <w:p w14:paraId="7D22B9A0" w14:textId="5D216D3D" w:rsidR="00AF5F00" w:rsidRPr="00CD6EC5" w:rsidRDefault="00AF5F00" w:rsidP="0089567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B9A1" w14:textId="77777777" w:rsidR="00AF5F00" w:rsidRPr="00CD6EC5" w:rsidRDefault="00AF5F00" w:rsidP="0089567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B9A2" w14:textId="77777777" w:rsidR="00AF5F00" w:rsidRDefault="00AF5F00" w:rsidP="0089567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47"/>
      </w:tblGrid>
      <w:tr w:rsidR="00BA6F24" w14:paraId="7D22B9A9" w14:textId="77777777" w:rsidTr="00BA6F24">
        <w:tc>
          <w:tcPr>
            <w:tcW w:w="4662" w:type="dxa"/>
          </w:tcPr>
          <w:p w14:paraId="7D22B9A3" w14:textId="77777777" w:rsidR="00BA6F24" w:rsidRPr="00CD6EC5" w:rsidRDefault="00BA6F24" w:rsidP="0089567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B9A4" w14:textId="77777777" w:rsidR="00BA6F24" w:rsidRPr="00CD6EC5" w:rsidRDefault="00BA6F24" w:rsidP="0089567D">
            <w:pPr>
              <w:pStyle w:val="Snum"/>
              <w:tabs>
                <w:tab w:val="left" w:pos="567"/>
              </w:tabs>
              <w:ind w:left="-57"/>
              <w:rPr>
                <w:rFonts w:cs="Times New Roman"/>
                <w:i/>
                <w:color w:val="808080" w:themeColor="background1" w:themeShade="80"/>
              </w:rPr>
            </w:pPr>
            <w:r w:rsidRPr="00CD6EC5">
              <w:rPr>
                <w:rFonts w:cs="Times New Roman"/>
                <w:i/>
                <w:color w:val="808080" w:themeColor="background1" w:themeShade="80"/>
              </w:rPr>
              <w:t>(allkirjastatud digitaalselt)</w:t>
            </w:r>
          </w:p>
          <w:p w14:paraId="7D22B9A5" w14:textId="77777777" w:rsidR="00BA6F24" w:rsidRPr="00CD6EC5" w:rsidRDefault="00BA6F24" w:rsidP="0089567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B9A6" w14:textId="4BEEA35F" w:rsidR="00BA6F24" w:rsidRPr="00CD6EC5" w:rsidRDefault="00BA6F24" w:rsidP="0089567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B9A7" w14:textId="1CFE6166" w:rsidR="00BA6F24" w:rsidRDefault="00BA6F24" w:rsidP="0089567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7D22B9A8" w14:textId="77777777" w:rsidR="00BA6F24" w:rsidRDefault="00BA6F24" w:rsidP="0089567D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2B9AA" w14:textId="77777777" w:rsidR="00765B50" w:rsidRDefault="00765B50" w:rsidP="0089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B9AB" w14:textId="77777777" w:rsidR="00D8149E" w:rsidRDefault="00D8149E" w:rsidP="0089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B9AE" w14:textId="77777777" w:rsidR="00765B50" w:rsidRPr="00CD6EC5" w:rsidRDefault="00765B50" w:rsidP="0089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B9AF" w14:textId="77777777" w:rsidR="00765B50" w:rsidRPr="00CD6EC5" w:rsidRDefault="00765B50" w:rsidP="0089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5B50" w:rsidRPr="00CD6EC5" w:rsidSect="009C656D">
      <w:footerReference w:type="default" r:id="rId8"/>
      <w:pgSz w:w="11906" w:h="16838"/>
      <w:pgMar w:top="907" w:right="1021" w:bottom="1418" w:left="181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1FA3A" w14:textId="77777777" w:rsidR="00262CE0" w:rsidRDefault="00262CE0" w:rsidP="006C5B5F">
      <w:pPr>
        <w:spacing w:after="0" w:line="240" w:lineRule="auto"/>
      </w:pPr>
      <w:r>
        <w:separator/>
      </w:r>
    </w:p>
  </w:endnote>
  <w:endnote w:type="continuationSeparator" w:id="0">
    <w:p w14:paraId="696B4DC2" w14:textId="77777777" w:rsidR="00262CE0" w:rsidRDefault="00262CE0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B9B6" w14:textId="77777777" w:rsidR="006C5B5F" w:rsidRDefault="006C5B5F" w:rsidP="0063372B">
    <w:pPr>
      <w:pStyle w:val="Jalus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B264C" w14:textId="77777777" w:rsidR="00262CE0" w:rsidRDefault="00262CE0" w:rsidP="006C5B5F">
      <w:pPr>
        <w:spacing w:after="0" w:line="240" w:lineRule="auto"/>
      </w:pPr>
      <w:r>
        <w:separator/>
      </w:r>
    </w:p>
  </w:footnote>
  <w:footnote w:type="continuationSeparator" w:id="0">
    <w:p w14:paraId="4486C3EA" w14:textId="77777777" w:rsidR="00262CE0" w:rsidRDefault="00262CE0" w:rsidP="006C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3FFF"/>
    <w:multiLevelType w:val="multilevel"/>
    <w:tmpl w:val="FF308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44" w:hanging="737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7D"/>
    <w:rsid w:val="00050593"/>
    <w:rsid w:val="001A4AAD"/>
    <w:rsid w:val="001D289C"/>
    <w:rsid w:val="001F0C44"/>
    <w:rsid w:val="001F3153"/>
    <w:rsid w:val="00262CE0"/>
    <w:rsid w:val="002A3E42"/>
    <w:rsid w:val="002B6007"/>
    <w:rsid w:val="002C7FC3"/>
    <w:rsid w:val="00390B7E"/>
    <w:rsid w:val="003A2C83"/>
    <w:rsid w:val="003F3434"/>
    <w:rsid w:val="00421E1F"/>
    <w:rsid w:val="00483A0D"/>
    <w:rsid w:val="00484D76"/>
    <w:rsid w:val="004E1881"/>
    <w:rsid w:val="0054123C"/>
    <w:rsid w:val="005442C4"/>
    <w:rsid w:val="0060582F"/>
    <w:rsid w:val="00627303"/>
    <w:rsid w:val="0063372B"/>
    <w:rsid w:val="006C5B5F"/>
    <w:rsid w:val="007308F3"/>
    <w:rsid w:val="00765B50"/>
    <w:rsid w:val="007D527F"/>
    <w:rsid w:val="007E0BD8"/>
    <w:rsid w:val="00870CB7"/>
    <w:rsid w:val="0089567D"/>
    <w:rsid w:val="00926CD5"/>
    <w:rsid w:val="00933056"/>
    <w:rsid w:val="0093570B"/>
    <w:rsid w:val="009C656D"/>
    <w:rsid w:val="00A27F56"/>
    <w:rsid w:val="00A36720"/>
    <w:rsid w:val="00AF5F00"/>
    <w:rsid w:val="00B21E4C"/>
    <w:rsid w:val="00B74547"/>
    <w:rsid w:val="00BA6F24"/>
    <w:rsid w:val="00BB6D6E"/>
    <w:rsid w:val="00BD72C6"/>
    <w:rsid w:val="00C37EF3"/>
    <w:rsid w:val="00C837E6"/>
    <w:rsid w:val="00CD6EC5"/>
    <w:rsid w:val="00D21FBE"/>
    <w:rsid w:val="00D73579"/>
    <w:rsid w:val="00D779C3"/>
    <w:rsid w:val="00D8149E"/>
    <w:rsid w:val="00D919DE"/>
    <w:rsid w:val="00DC4A13"/>
    <w:rsid w:val="00E26533"/>
    <w:rsid w:val="00F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B98C"/>
  <w15:docId w15:val="{8C429A63-7A49-4918-BC28-AF4793C7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123C"/>
    <w:pPr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Kehatekst">
    <w:name w:val="Body Text"/>
    <w:basedOn w:val="Normaallaad"/>
    <w:link w:val="KehatekstMrk"/>
    <w:rsid w:val="0060582F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ehatekstMrk">
    <w:name w:val="Kehatekst Märk"/>
    <w:basedOn w:val="Liguvaikefont"/>
    <w:link w:val="Kehatekst"/>
    <w:rsid w:val="0060582F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basedOn w:val="Normaallaad"/>
    <w:uiPriority w:val="34"/>
    <w:qFormat/>
    <w:rsid w:val="0060582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6058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10414</Characters>
  <Application>Microsoft Office Word</Application>
  <DocSecurity>0</DocSecurity>
  <Lines>86</Lines>
  <Paragraphs>24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Siseministeerium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DELTA</cp:lastModifiedBy>
  <cp:revision>2</cp:revision>
  <dcterms:created xsi:type="dcterms:W3CDTF">2019-09-17T07:22:00Z</dcterms:created>
  <dcterms:modified xsi:type="dcterms:W3CDTF">2019-09-17T07:22:00Z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